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6F478">
      <w:pPr>
        <w:spacing w:line="360" w:lineRule="auto"/>
        <w:jc w:val="left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附件：缴费方法及注意事项</w:t>
      </w:r>
    </w:p>
    <w:bookmarkEnd w:id="0"/>
    <w:p w14:paraId="598DF591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 w14:paraId="24531408"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14:paraId="4B52DB4B"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 w14:paraId="185075DA"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 w14:paraId="5FEC2E38"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 w14:paraId="3AEFC96D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 w14:paraId="51858DD9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 w14:paraId="2F6D19A5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 w14:paraId="464BDEE0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 w14:paraId="39EE57EB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 w14:paraId="11085A3C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 w14:paraId="3ED12377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 w14:paraId="61FC51F2"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 w14:paraId="4105A6EB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如对缴费方式有疑问，请联系吴老师。</w:t>
      </w:r>
    </w:p>
    <w:p w14:paraId="38FB3CB8"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 w14:paraId="25393EF8">
      <w:pPr>
        <w:jc w:val="center"/>
      </w:pPr>
    </w:p>
    <w:p w14:paraId="1FC46ACB"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</w:docVars>
  <w:rsids>
    <w:rsidRoot w:val="546C27A2"/>
    <w:rsid w:val="16480773"/>
    <w:rsid w:val="1E3B3D7D"/>
    <w:rsid w:val="20C566B4"/>
    <w:rsid w:val="3A880C39"/>
    <w:rsid w:val="4014167A"/>
    <w:rsid w:val="4EE93522"/>
    <w:rsid w:val="546C27A2"/>
    <w:rsid w:val="6681515B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5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2025-01-08T09:23:42Z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71C73D2B8F614648AC335CEC9FF0C43F_13</vt:lpwstr>
  </property>
</Properties>
</file>