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13F" w:rsidRPr="003D4FF1" w:rsidRDefault="00FD113F" w:rsidP="00FD113F">
      <w:pPr>
        <w:spacing w:line="360" w:lineRule="auto"/>
        <w:jc w:val="center"/>
        <w:rPr>
          <w:b/>
          <w:sz w:val="28"/>
          <w:szCs w:val="28"/>
        </w:rPr>
      </w:pPr>
    </w:p>
    <w:p w:rsidR="00FD113F" w:rsidRPr="003D4FF1" w:rsidRDefault="00FD113F" w:rsidP="00FD113F">
      <w:pPr>
        <w:spacing w:line="360" w:lineRule="auto"/>
        <w:rPr>
          <w:b/>
          <w:sz w:val="28"/>
          <w:szCs w:val="28"/>
        </w:rPr>
      </w:pPr>
    </w:p>
    <w:p w:rsidR="00FD113F" w:rsidRPr="003D4FF1" w:rsidRDefault="00FD113F" w:rsidP="00FD113F">
      <w:pPr>
        <w:spacing w:line="360" w:lineRule="auto"/>
        <w:jc w:val="center"/>
        <w:rPr>
          <w:b/>
          <w:sz w:val="28"/>
          <w:szCs w:val="28"/>
        </w:rPr>
      </w:pPr>
    </w:p>
    <w:p w:rsidR="00FD113F" w:rsidRPr="003D4FF1" w:rsidRDefault="00FD113F" w:rsidP="003D4FF1">
      <w:pPr>
        <w:spacing w:line="360" w:lineRule="auto"/>
        <w:ind w:leftChars="-338" w:left="-144" w:hangingChars="202" w:hanging="566"/>
        <w:jc w:val="left"/>
        <w:rPr>
          <w:b/>
          <w:sz w:val="28"/>
          <w:szCs w:val="28"/>
        </w:rPr>
      </w:pPr>
      <w:r w:rsidRPr="003D4FF1">
        <w:rPr>
          <w:noProof/>
          <w:sz w:val="28"/>
          <w:szCs w:val="28"/>
        </w:rPr>
        <w:drawing>
          <wp:inline distT="0" distB="0" distL="0" distR="0" wp14:anchorId="3DCF99C0" wp14:editId="604A31F7">
            <wp:extent cx="6143764" cy="1142638"/>
            <wp:effectExtent l="0" t="0" r="0" b="635"/>
            <wp:docPr id="2" name="图片 1" descr="http://219.230.252.17/upfiles/201304/201304141828488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http://219.230.252.17/upfiles/201304/2013041418284885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45292" cy="1142922"/>
                    </a:xfrm>
                    <a:prstGeom prst="rect">
                      <a:avLst/>
                    </a:prstGeom>
                    <a:noFill/>
                    <a:extLst/>
                  </pic:spPr>
                </pic:pic>
              </a:graphicData>
            </a:graphic>
          </wp:inline>
        </w:drawing>
      </w:r>
    </w:p>
    <w:p w:rsidR="00FD113F" w:rsidRPr="003D4FF1" w:rsidRDefault="00FD113F" w:rsidP="00FD113F">
      <w:pPr>
        <w:spacing w:line="360" w:lineRule="auto"/>
        <w:jc w:val="center"/>
        <w:rPr>
          <w:b/>
          <w:sz w:val="28"/>
          <w:szCs w:val="28"/>
        </w:rPr>
      </w:pPr>
    </w:p>
    <w:p w:rsidR="00FD113F" w:rsidRPr="003D4FF1" w:rsidRDefault="00FD113F" w:rsidP="00FD113F">
      <w:pPr>
        <w:spacing w:line="360" w:lineRule="auto"/>
        <w:jc w:val="center"/>
        <w:rPr>
          <w:rFonts w:ascii="黑体" w:eastAsia="黑体" w:hAnsi="黑体"/>
          <w:b/>
          <w:sz w:val="52"/>
          <w:szCs w:val="52"/>
        </w:rPr>
      </w:pPr>
      <w:r w:rsidRPr="003D4FF1">
        <w:rPr>
          <w:rFonts w:ascii="黑体" w:eastAsia="黑体" w:hAnsi="黑体" w:hint="eastAsia"/>
          <w:b/>
          <w:sz w:val="52"/>
          <w:szCs w:val="52"/>
        </w:rPr>
        <w:t>201</w:t>
      </w:r>
      <w:r w:rsidR="00B92393">
        <w:rPr>
          <w:rFonts w:ascii="黑体" w:eastAsia="黑体" w:hAnsi="黑体" w:hint="eastAsia"/>
          <w:b/>
          <w:sz w:val="52"/>
          <w:szCs w:val="52"/>
        </w:rPr>
        <w:t>5</w:t>
      </w:r>
      <w:r w:rsidRPr="003D4FF1">
        <w:rPr>
          <w:rFonts w:ascii="黑体" w:eastAsia="黑体" w:hAnsi="黑体" w:hint="eastAsia"/>
          <w:b/>
          <w:sz w:val="52"/>
          <w:szCs w:val="52"/>
        </w:rPr>
        <w:t>年度</w:t>
      </w:r>
      <w:r w:rsidR="00FC71B4" w:rsidRPr="003D4FF1">
        <w:rPr>
          <w:rFonts w:ascii="黑体" w:eastAsia="黑体" w:hAnsi="黑体" w:hint="eastAsia"/>
          <w:b/>
          <w:sz w:val="52"/>
          <w:szCs w:val="52"/>
        </w:rPr>
        <w:t>本科教学质量分析报告</w:t>
      </w:r>
    </w:p>
    <w:p w:rsidR="00FD113F" w:rsidRPr="003D4FF1" w:rsidRDefault="00FD113F" w:rsidP="00FD113F">
      <w:pPr>
        <w:spacing w:line="360" w:lineRule="auto"/>
        <w:jc w:val="center"/>
        <w:rPr>
          <w:b/>
          <w:sz w:val="28"/>
          <w:szCs w:val="28"/>
        </w:rPr>
      </w:pPr>
    </w:p>
    <w:p w:rsidR="00FD113F" w:rsidRPr="003D4FF1" w:rsidRDefault="00FD113F" w:rsidP="00FD113F">
      <w:pPr>
        <w:spacing w:line="360" w:lineRule="auto"/>
        <w:jc w:val="center"/>
        <w:rPr>
          <w:b/>
          <w:sz w:val="28"/>
          <w:szCs w:val="28"/>
        </w:rPr>
      </w:pPr>
    </w:p>
    <w:p w:rsidR="00FD113F" w:rsidRPr="003D4FF1" w:rsidRDefault="00FD113F" w:rsidP="00FD113F">
      <w:pPr>
        <w:spacing w:line="360" w:lineRule="auto"/>
        <w:jc w:val="center"/>
        <w:rPr>
          <w:b/>
          <w:sz w:val="28"/>
          <w:szCs w:val="28"/>
        </w:rPr>
      </w:pPr>
    </w:p>
    <w:p w:rsidR="00FD113F" w:rsidRPr="003D4FF1" w:rsidRDefault="00FD113F" w:rsidP="00FD113F">
      <w:pPr>
        <w:spacing w:line="360" w:lineRule="auto"/>
        <w:jc w:val="center"/>
        <w:rPr>
          <w:b/>
          <w:sz w:val="28"/>
          <w:szCs w:val="28"/>
        </w:rPr>
      </w:pPr>
    </w:p>
    <w:p w:rsidR="00FD113F" w:rsidRPr="003D4FF1" w:rsidRDefault="00FD113F" w:rsidP="00FD113F">
      <w:pPr>
        <w:spacing w:line="360" w:lineRule="auto"/>
        <w:jc w:val="center"/>
        <w:rPr>
          <w:b/>
          <w:sz w:val="28"/>
          <w:szCs w:val="28"/>
        </w:rPr>
      </w:pPr>
    </w:p>
    <w:p w:rsidR="00FD113F" w:rsidRDefault="00FD113F" w:rsidP="00FD113F">
      <w:pPr>
        <w:spacing w:line="360" w:lineRule="auto"/>
        <w:jc w:val="center"/>
        <w:rPr>
          <w:b/>
          <w:sz w:val="28"/>
          <w:szCs w:val="28"/>
        </w:rPr>
      </w:pPr>
    </w:p>
    <w:p w:rsidR="003D4FF1" w:rsidRDefault="003D4FF1" w:rsidP="00FD113F">
      <w:pPr>
        <w:spacing w:line="360" w:lineRule="auto"/>
        <w:jc w:val="center"/>
        <w:rPr>
          <w:b/>
          <w:sz w:val="28"/>
          <w:szCs w:val="28"/>
        </w:rPr>
      </w:pPr>
    </w:p>
    <w:p w:rsidR="003D4FF1" w:rsidRDefault="003D4FF1" w:rsidP="00FD113F">
      <w:pPr>
        <w:spacing w:line="360" w:lineRule="auto"/>
        <w:jc w:val="center"/>
        <w:rPr>
          <w:b/>
          <w:sz w:val="28"/>
          <w:szCs w:val="28"/>
        </w:rPr>
      </w:pPr>
    </w:p>
    <w:p w:rsidR="003D4FF1" w:rsidRDefault="003D4FF1" w:rsidP="00FD113F">
      <w:pPr>
        <w:spacing w:line="360" w:lineRule="auto"/>
        <w:jc w:val="center"/>
        <w:rPr>
          <w:b/>
          <w:sz w:val="28"/>
          <w:szCs w:val="28"/>
        </w:rPr>
      </w:pPr>
    </w:p>
    <w:p w:rsidR="003D4FF1" w:rsidRDefault="003D4FF1" w:rsidP="00FD113F">
      <w:pPr>
        <w:spacing w:line="360" w:lineRule="auto"/>
        <w:jc w:val="center"/>
        <w:rPr>
          <w:b/>
          <w:sz w:val="28"/>
          <w:szCs w:val="28"/>
        </w:rPr>
      </w:pPr>
    </w:p>
    <w:p w:rsidR="003D4FF1" w:rsidRPr="003D4FF1" w:rsidRDefault="003D4FF1" w:rsidP="00837326">
      <w:pPr>
        <w:spacing w:line="360" w:lineRule="auto"/>
        <w:rPr>
          <w:b/>
          <w:sz w:val="28"/>
          <w:szCs w:val="28"/>
        </w:rPr>
      </w:pPr>
    </w:p>
    <w:p w:rsidR="00FD113F" w:rsidRPr="003D4FF1" w:rsidRDefault="00FD113F" w:rsidP="00FD113F">
      <w:pPr>
        <w:spacing w:line="360" w:lineRule="auto"/>
        <w:jc w:val="center"/>
        <w:rPr>
          <w:sz w:val="28"/>
          <w:szCs w:val="28"/>
        </w:rPr>
      </w:pPr>
      <w:r w:rsidRPr="003D4FF1">
        <w:rPr>
          <w:rFonts w:hint="eastAsia"/>
          <w:sz w:val="28"/>
          <w:szCs w:val="28"/>
        </w:rPr>
        <w:t>江苏师范大学科文学院</w:t>
      </w:r>
    </w:p>
    <w:p w:rsidR="00FD113F" w:rsidRPr="003D4FF1" w:rsidRDefault="00FD113F" w:rsidP="00FD113F">
      <w:pPr>
        <w:spacing w:line="360" w:lineRule="auto"/>
        <w:jc w:val="center"/>
        <w:rPr>
          <w:sz w:val="28"/>
          <w:szCs w:val="28"/>
        </w:rPr>
        <w:sectPr w:rsidR="00FD113F" w:rsidRPr="003D4FF1">
          <w:footerReference w:type="default" r:id="rId10"/>
          <w:pgSz w:w="11906" w:h="16838"/>
          <w:pgMar w:top="1440" w:right="1800" w:bottom="1440" w:left="1800" w:header="851" w:footer="992" w:gutter="0"/>
          <w:cols w:space="425"/>
          <w:docGrid w:type="lines" w:linePitch="312"/>
        </w:sectPr>
      </w:pPr>
      <w:r w:rsidRPr="003D4FF1">
        <w:rPr>
          <w:rFonts w:hint="eastAsia"/>
          <w:sz w:val="28"/>
          <w:szCs w:val="28"/>
        </w:rPr>
        <w:t>二〇一</w:t>
      </w:r>
      <w:r w:rsidR="00B92393">
        <w:rPr>
          <w:rFonts w:hint="eastAsia"/>
          <w:sz w:val="28"/>
          <w:szCs w:val="28"/>
        </w:rPr>
        <w:t>五</w:t>
      </w:r>
      <w:r w:rsidR="00BF764F">
        <w:rPr>
          <w:rFonts w:hint="eastAsia"/>
          <w:sz w:val="28"/>
          <w:szCs w:val="28"/>
        </w:rPr>
        <w:t>年十二月</w:t>
      </w:r>
    </w:p>
    <w:p w:rsidR="00B92393" w:rsidRPr="00B92393" w:rsidRDefault="00B92393" w:rsidP="00BF764F">
      <w:pPr>
        <w:widowControl/>
        <w:spacing w:line="312" w:lineRule="auto"/>
        <w:ind w:firstLineChars="200" w:firstLine="560"/>
        <w:jc w:val="left"/>
        <w:rPr>
          <w:rFonts w:ascii="宋体" w:hAnsi="宋体"/>
          <w:kern w:val="0"/>
          <w:sz w:val="28"/>
          <w:szCs w:val="28"/>
        </w:rPr>
      </w:pPr>
      <w:r w:rsidRPr="00B92393">
        <w:rPr>
          <w:rFonts w:ascii="宋体" w:hAnsi="宋体" w:hint="eastAsia"/>
          <w:kern w:val="0"/>
          <w:sz w:val="28"/>
          <w:szCs w:val="28"/>
        </w:rPr>
        <w:lastRenderedPageBreak/>
        <w:t>江苏师范大学科文学院自2000年成立以来，经过多年的发展，目前设有10个系，43个本科专业，涵盖了法学、经济学、教育学、文学、理学、工学、管理学、艺术学等八大学科门类，在校生8800余名，已初步形成了“门类齐全、结构合理、资源集中、质量优良、特色鲜明”的学科专业格局。</w:t>
      </w:r>
    </w:p>
    <w:p w:rsidR="00B92393" w:rsidRPr="00B92393" w:rsidRDefault="00B92393" w:rsidP="00B92393">
      <w:pPr>
        <w:widowControl/>
        <w:spacing w:line="312" w:lineRule="auto"/>
        <w:ind w:firstLineChars="200" w:firstLine="560"/>
        <w:jc w:val="left"/>
        <w:rPr>
          <w:rFonts w:ascii="宋体" w:hAnsi="宋体"/>
          <w:kern w:val="0"/>
          <w:sz w:val="28"/>
          <w:szCs w:val="28"/>
        </w:rPr>
      </w:pPr>
      <w:r w:rsidRPr="00B92393">
        <w:rPr>
          <w:rFonts w:ascii="宋体" w:hAnsi="宋体" w:hint="eastAsia"/>
          <w:kern w:val="0"/>
          <w:sz w:val="28"/>
          <w:szCs w:val="28"/>
        </w:rPr>
        <w:t>学院秉持“崇德尚能，明志笃行”的院训，主动适应经济社会发展对人才规格的需求，实施“以应用型本科人才培养为主体，以学术型提升和国际化办学为两翼”的人才培养战略，不断提升办学实力，强化办学特色，全面提高人才培养质量，学生参与各级各类科技文化竞赛所获奖项多、层次高，共获得国家级奖项150余项，省市级奖项400余项；每年近两百人考取硕士研究生，且考取院校中不乏北京大学、浙江大学、南京大学、香港中文大学等国际一流高校；至今已培养毕业生2万余名,毕业生深受用人单位欢迎，各行业优秀校友辈出，学院连续五年毕业生就业率均高达97%以上，位于江苏省同类高校前列。</w:t>
      </w:r>
    </w:p>
    <w:p w:rsidR="004048D0" w:rsidRDefault="00FD113F">
      <w:pPr>
        <w:widowControl/>
        <w:jc w:val="left"/>
        <w:rPr>
          <w:sz w:val="28"/>
          <w:szCs w:val="28"/>
        </w:rPr>
      </w:pPr>
      <w:r w:rsidRPr="003D4FF1">
        <w:rPr>
          <w:sz w:val="28"/>
          <w:szCs w:val="28"/>
        </w:rPr>
        <w:br w:type="page"/>
      </w:r>
    </w:p>
    <w:sdt>
      <w:sdtPr>
        <w:rPr>
          <w:rFonts w:asciiTheme="minorHAnsi" w:eastAsiaTheme="minorEastAsia" w:hAnsiTheme="minorHAnsi" w:cstheme="minorBidi"/>
          <w:color w:val="auto"/>
          <w:kern w:val="2"/>
          <w:sz w:val="21"/>
          <w:szCs w:val="22"/>
          <w:lang w:val="zh-CN"/>
        </w:rPr>
        <w:id w:val="1653946100"/>
        <w:docPartObj>
          <w:docPartGallery w:val="Table of Contents"/>
          <w:docPartUnique/>
        </w:docPartObj>
      </w:sdtPr>
      <w:sdtEndPr>
        <w:rPr>
          <w:b/>
          <w:bCs/>
        </w:rPr>
      </w:sdtEndPr>
      <w:sdtContent>
        <w:p w:rsidR="004048D0" w:rsidRPr="00617BE8" w:rsidRDefault="004048D0" w:rsidP="00B33EFA">
          <w:pPr>
            <w:pStyle w:val="TOC"/>
            <w:jc w:val="center"/>
            <w:rPr>
              <w:b/>
              <w:color w:val="auto"/>
              <w:sz w:val="28"/>
              <w:szCs w:val="28"/>
              <w:lang w:val="zh-CN"/>
            </w:rPr>
          </w:pPr>
          <w:r w:rsidRPr="00617BE8">
            <w:rPr>
              <w:b/>
              <w:color w:val="auto"/>
              <w:sz w:val="28"/>
              <w:szCs w:val="28"/>
              <w:lang w:val="zh-CN"/>
            </w:rPr>
            <w:t>目录</w:t>
          </w:r>
        </w:p>
        <w:p w:rsidR="00617BE8" w:rsidRPr="00617BE8" w:rsidRDefault="00617BE8" w:rsidP="00617BE8">
          <w:pPr>
            <w:rPr>
              <w:lang w:val="zh-CN"/>
            </w:rPr>
          </w:pPr>
        </w:p>
        <w:p w:rsidR="00DD1349" w:rsidRDefault="004048D0">
          <w:pPr>
            <w:pStyle w:val="10"/>
            <w:rPr>
              <w:noProof/>
            </w:rPr>
          </w:pPr>
          <w:r w:rsidRPr="00617BE8">
            <w:rPr>
              <w:sz w:val="24"/>
              <w:szCs w:val="24"/>
            </w:rPr>
            <w:fldChar w:fldCharType="begin"/>
          </w:r>
          <w:r w:rsidRPr="00617BE8">
            <w:rPr>
              <w:sz w:val="24"/>
              <w:szCs w:val="24"/>
            </w:rPr>
            <w:instrText xml:space="preserve"> TOC \o "1-3" \h \z \u </w:instrText>
          </w:r>
          <w:r w:rsidRPr="00617BE8">
            <w:rPr>
              <w:sz w:val="24"/>
              <w:szCs w:val="24"/>
            </w:rPr>
            <w:fldChar w:fldCharType="separate"/>
          </w:r>
          <w:hyperlink w:anchor="_Toc454436824" w:history="1">
            <w:r w:rsidR="00DD1349" w:rsidRPr="006F0C72">
              <w:rPr>
                <w:rStyle w:val="a8"/>
                <w:rFonts w:hint="eastAsia"/>
                <w:noProof/>
              </w:rPr>
              <w:t>一、本科教育基本情况</w:t>
            </w:r>
            <w:r w:rsidR="00DD1349">
              <w:rPr>
                <w:noProof/>
                <w:webHidden/>
              </w:rPr>
              <w:tab/>
            </w:r>
            <w:r w:rsidR="00DD1349">
              <w:rPr>
                <w:noProof/>
                <w:webHidden/>
              </w:rPr>
              <w:fldChar w:fldCharType="begin"/>
            </w:r>
            <w:r w:rsidR="00DD1349">
              <w:rPr>
                <w:noProof/>
                <w:webHidden/>
              </w:rPr>
              <w:instrText xml:space="preserve"> PAGEREF _Toc454436824 \h </w:instrText>
            </w:r>
            <w:r w:rsidR="00DD1349">
              <w:rPr>
                <w:noProof/>
                <w:webHidden/>
              </w:rPr>
            </w:r>
            <w:r w:rsidR="00DD1349">
              <w:rPr>
                <w:noProof/>
                <w:webHidden/>
              </w:rPr>
              <w:fldChar w:fldCharType="separate"/>
            </w:r>
            <w:r w:rsidR="009C07DC">
              <w:rPr>
                <w:noProof/>
                <w:webHidden/>
              </w:rPr>
              <w:t>5</w:t>
            </w:r>
            <w:r w:rsidR="00DD1349">
              <w:rPr>
                <w:noProof/>
                <w:webHidden/>
              </w:rPr>
              <w:fldChar w:fldCharType="end"/>
            </w:r>
          </w:hyperlink>
        </w:p>
        <w:p w:rsidR="00DD1349" w:rsidRDefault="00E57231">
          <w:pPr>
            <w:pStyle w:val="20"/>
            <w:tabs>
              <w:tab w:val="right" w:leader="dot" w:pos="8296"/>
            </w:tabs>
            <w:rPr>
              <w:noProof/>
            </w:rPr>
          </w:pPr>
          <w:hyperlink w:anchor="_Toc454436825" w:history="1">
            <w:r w:rsidR="00DD1349" w:rsidRPr="006F0C72">
              <w:rPr>
                <w:rStyle w:val="a8"/>
                <w:noProof/>
              </w:rPr>
              <w:t>1.1</w:t>
            </w:r>
            <w:r w:rsidR="00DD1349" w:rsidRPr="006F0C72">
              <w:rPr>
                <w:rStyle w:val="a8"/>
                <w:rFonts w:hint="eastAsia"/>
                <w:noProof/>
              </w:rPr>
              <w:t>人才培养目标</w:t>
            </w:r>
            <w:r w:rsidR="00DD1349">
              <w:rPr>
                <w:noProof/>
                <w:webHidden/>
              </w:rPr>
              <w:tab/>
            </w:r>
            <w:r w:rsidR="00DD1349">
              <w:rPr>
                <w:noProof/>
                <w:webHidden/>
              </w:rPr>
              <w:fldChar w:fldCharType="begin"/>
            </w:r>
            <w:r w:rsidR="00DD1349">
              <w:rPr>
                <w:noProof/>
                <w:webHidden/>
              </w:rPr>
              <w:instrText xml:space="preserve"> PAGEREF _Toc454436825 \h </w:instrText>
            </w:r>
            <w:r w:rsidR="00DD1349">
              <w:rPr>
                <w:noProof/>
                <w:webHidden/>
              </w:rPr>
            </w:r>
            <w:r w:rsidR="00DD1349">
              <w:rPr>
                <w:noProof/>
                <w:webHidden/>
              </w:rPr>
              <w:fldChar w:fldCharType="separate"/>
            </w:r>
            <w:r w:rsidR="009C07DC">
              <w:rPr>
                <w:noProof/>
                <w:webHidden/>
              </w:rPr>
              <w:t>5</w:t>
            </w:r>
            <w:r w:rsidR="00DD1349">
              <w:rPr>
                <w:noProof/>
                <w:webHidden/>
              </w:rPr>
              <w:fldChar w:fldCharType="end"/>
            </w:r>
          </w:hyperlink>
        </w:p>
        <w:p w:rsidR="00DD1349" w:rsidRDefault="00E57231">
          <w:pPr>
            <w:pStyle w:val="20"/>
            <w:tabs>
              <w:tab w:val="right" w:leader="dot" w:pos="8296"/>
            </w:tabs>
            <w:rPr>
              <w:noProof/>
            </w:rPr>
          </w:pPr>
          <w:hyperlink w:anchor="_Toc454436826" w:history="1">
            <w:r w:rsidR="00DD1349" w:rsidRPr="006F0C72">
              <w:rPr>
                <w:rStyle w:val="a8"/>
                <w:noProof/>
              </w:rPr>
              <w:t>1.2</w:t>
            </w:r>
            <w:r w:rsidR="00DD1349" w:rsidRPr="006F0C72">
              <w:rPr>
                <w:rStyle w:val="a8"/>
                <w:rFonts w:hint="eastAsia"/>
                <w:noProof/>
              </w:rPr>
              <w:t>专业设置及学科分类</w:t>
            </w:r>
            <w:r w:rsidR="00DD1349">
              <w:rPr>
                <w:noProof/>
                <w:webHidden/>
              </w:rPr>
              <w:tab/>
            </w:r>
            <w:r w:rsidR="00DD1349">
              <w:rPr>
                <w:noProof/>
                <w:webHidden/>
              </w:rPr>
              <w:fldChar w:fldCharType="begin"/>
            </w:r>
            <w:r w:rsidR="00DD1349">
              <w:rPr>
                <w:noProof/>
                <w:webHidden/>
              </w:rPr>
              <w:instrText xml:space="preserve"> PAGEREF _Toc454436826 \h </w:instrText>
            </w:r>
            <w:r w:rsidR="00DD1349">
              <w:rPr>
                <w:noProof/>
                <w:webHidden/>
              </w:rPr>
            </w:r>
            <w:r w:rsidR="00DD1349">
              <w:rPr>
                <w:noProof/>
                <w:webHidden/>
              </w:rPr>
              <w:fldChar w:fldCharType="separate"/>
            </w:r>
            <w:r w:rsidR="009C07DC">
              <w:rPr>
                <w:noProof/>
                <w:webHidden/>
              </w:rPr>
              <w:t>5</w:t>
            </w:r>
            <w:r w:rsidR="00DD1349">
              <w:rPr>
                <w:noProof/>
                <w:webHidden/>
              </w:rPr>
              <w:fldChar w:fldCharType="end"/>
            </w:r>
          </w:hyperlink>
        </w:p>
        <w:p w:rsidR="00DD1349" w:rsidRDefault="00E57231">
          <w:pPr>
            <w:pStyle w:val="20"/>
            <w:tabs>
              <w:tab w:val="right" w:leader="dot" w:pos="8296"/>
            </w:tabs>
            <w:rPr>
              <w:noProof/>
            </w:rPr>
          </w:pPr>
          <w:hyperlink w:anchor="_Toc454436827" w:history="1">
            <w:r w:rsidR="00DD1349" w:rsidRPr="006F0C72">
              <w:rPr>
                <w:rStyle w:val="a8"/>
                <w:noProof/>
              </w:rPr>
              <w:t>1.3</w:t>
            </w:r>
            <w:r w:rsidR="00DD1349" w:rsidRPr="006F0C72">
              <w:rPr>
                <w:rStyle w:val="a8"/>
                <w:rFonts w:hint="eastAsia"/>
                <w:noProof/>
              </w:rPr>
              <w:t>学生基本情况</w:t>
            </w:r>
            <w:r w:rsidR="00DD1349">
              <w:rPr>
                <w:noProof/>
                <w:webHidden/>
              </w:rPr>
              <w:tab/>
            </w:r>
            <w:r w:rsidR="00DD1349">
              <w:rPr>
                <w:noProof/>
                <w:webHidden/>
              </w:rPr>
              <w:fldChar w:fldCharType="begin"/>
            </w:r>
            <w:r w:rsidR="00DD1349">
              <w:rPr>
                <w:noProof/>
                <w:webHidden/>
              </w:rPr>
              <w:instrText xml:space="preserve"> PAGEREF _Toc454436827 \h </w:instrText>
            </w:r>
            <w:r w:rsidR="00DD1349">
              <w:rPr>
                <w:noProof/>
                <w:webHidden/>
              </w:rPr>
            </w:r>
            <w:r w:rsidR="00DD1349">
              <w:rPr>
                <w:noProof/>
                <w:webHidden/>
              </w:rPr>
              <w:fldChar w:fldCharType="separate"/>
            </w:r>
            <w:r w:rsidR="009C07DC">
              <w:rPr>
                <w:noProof/>
                <w:webHidden/>
              </w:rPr>
              <w:t>6</w:t>
            </w:r>
            <w:r w:rsidR="00DD1349">
              <w:rPr>
                <w:noProof/>
                <w:webHidden/>
              </w:rPr>
              <w:fldChar w:fldCharType="end"/>
            </w:r>
          </w:hyperlink>
        </w:p>
        <w:p w:rsidR="00DD1349" w:rsidRDefault="00E57231">
          <w:pPr>
            <w:pStyle w:val="20"/>
            <w:tabs>
              <w:tab w:val="right" w:leader="dot" w:pos="8296"/>
            </w:tabs>
            <w:rPr>
              <w:noProof/>
            </w:rPr>
          </w:pPr>
          <w:hyperlink w:anchor="_Toc454436828" w:history="1">
            <w:r w:rsidR="00DD1349" w:rsidRPr="006F0C72">
              <w:rPr>
                <w:rStyle w:val="a8"/>
                <w:noProof/>
              </w:rPr>
              <w:t xml:space="preserve">1.4 </w:t>
            </w:r>
            <w:r w:rsidR="00DD1349" w:rsidRPr="006F0C72">
              <w:rPr>
                <w:rStyle w:val="a8"/>
                <w:rFonts w:hint="eastAsia"/>
                <w:noProof/>
              </w:rPr>
              <w:t>本科生源基本情况</w:t>
            </w:r>
            <w:r w:rsidR="00DD1349">
              <w:rPr>
                <w:noProof/>
                <w:webHidden/>
              </w:rPr>
              <w:tab/>
            </w:r>
            <w:r w:rsidR="00DD1349">
              <w:rPr>
                <w:noProof/>
                <w:webHidden/>
              </w:rPr>
              <w:fldChar w:fldCharType="begin"/>
            </w:r>
            <w:r w:rsidR="00DD1349">
              <w:rPr>
                <w:noProof/>
                <w:webHidden/>
              </w:rPr>
              <w:instrText xml:space="preserve"> PAGEREF _Toc454436828 \h </w:instrText>
            </w:r>
            <w:r w:rsidR="00DD1349">
              <w:rPr>
                <w:noProof/>
                <w:webHidden/>
              </w:rPr>
            </w:r>
            <w:r w:rsidR="00DD1349">
              <w:rPr>
                <w:noProof/>
                <w:webHidden/>
              </w:rPr>
              <w:fldChar w:fldCharType="separate"/>
            </w:r>
            <w:r w:rsidR="009C07DC">
              <w:rPr>
                <w:noProof/>
                <w:webHidden/>
              </w:rPr>
              <w:t>8</w:t>
            </w:r>
            <w:r w:rsidR="00DD1349">
              <w:rPr>
                <w:noProof/>
                <w:webHidden/>
              </w:rPr>
              <w:fldChar w:fldCharType="end"/>
            </w:r>
          </w:hyperlink>
        </w:p>
        <w:p w:rsidR="00DD1349" w:rsidRDefault="00E57231">
          <w:pPr>
            <w:pStyle w:val="10"/>
            <w:rPr>
              <w:noProof/>
            </w:rPr>
          </w:pPr>
          <w:hyperlink w:anchor="_Toc454436829" w:history="1">
            <w:r w:rsidR="00DD1349" w:rsidRPr="006F0C72">
              <w:rPr>
                <w:rStyle w:val="a8"/>
                <w:rFonts w:hint="eastAsia"/>
                <w:noProof/>
              </w:rPr>
              <w:t>二、师资与教学条件</w:t>
            </w:r>
            <w:r w:rsidR="00DD1349">
              <w:rPr>
                <w:noProof/>
                <w:webHidden/>
              </w:rPr>
              <w:tab/>
            </w:r>
            <w:r w:rsidR="00DD1349">
              <w:rPr>
                <w:noProof/>
                <w:webHidden/>
              </w:rPr>
              <w:fldChar w:fldCharType="begin"/>
            </w:r>
            <w:r w:rsidR="00DD1349">
              <w:rPr>
                <w:noProof/>
                <w:webHidden/>
              </w:rPr>
              <w:instrText xml:space="preserve"> PAGEREF _Toc454436829 \h </w:instrText>
            </w:r>
            <w:r w:rsidR="00DD1349">
              <w:rPr>
                <w:noProof/>
                <w:webHidden/>
              </w:rPr>
            </w:r>
            <w:r w:rsidR="00DD1349">
              <w:rPr>
                <w:noProof/>
                <w:webHidden/>
              </w:rPr>
              <w:fldChar w:fldCharType="separate"/>
            </w:r>
            <w:r w:rsidR="009C07DC">
              <w:rPr>
                <w:noProof/>
                <w:webHidden/>
              </w:rPr>
              <w:t>10</w:t>
            </w:r>
            <w:r w:rsidR="00DD1349">
              <w:rPr>
                <w:noProof/>
                <w:webHidden/>
              </w:rPr>
              <w:fldChar w:fldCharType="end"/>
            </w:r>
          </w:hyperlink>
        </w:p>
        <w:p w:rsidR="00DD1349" w:rsidRDefault="00E57231">
          <w:pPr>
            <w:pStyle w:val="20"/>
            <w:tabs>
              <w:tab w:val="right" w:leader="dot" w:pos="8296"/>
            </w:tabs>
            <w:rPr>
              <w:noProof/>
            </w:rPr>
          </w:pPr>
          <w:hyperlink w:anchor="_Toc454436830" w:history="1">
            <w:r w:rsidR="00DD1349" w:rsidRPr="006F0C72">
              <w:rPr>
                <w:rStyle w:val="a8"/>
                <w:noProof/>
              </w:rPr>
              <w:t>2.1</w:t>
            </w:r>
            <w:r w:rsidR="00DD1349" w:rsidRPr="006F0C72">
              <w:rPr>
                <w:rStyle w:val="a8"/>
                <w:rFonts w:hint="eastAsia"/>
                <w:noProof/>
              </w:rPr>
              <w:t>师资队伍</w:t>
            </w:r>
            <w:r w:rsidR="00DD1349">
              <w:rPr>
                <w:noProof/>
                <w:webHidden/>
              </w:rPr>
              <w:tab/>
            </w:r>
            <w:r w:rsidR="00DD1349">
              <w:rPr>
                <w:noProof/>
                <w:webHidden/>
              </w:rPr>
              <w:fldChar w:fldCharType="begin"/>
            </w:r>
            <w:r w:rsidR="00DD1349">
              <w:rPr>
                <w:noProof/>
                <w:webHidden/>
              </w:rPr>
              <w:instrText xml:space="preserve"> PAGEREF _Toc454436830 \h </w:instrText>
            </w:r>
            <w:r w:rsidR="00DD1349">
              <w:rPr>
                <w:noProof/>
                <w:webHidden/>
              </w:rPr>
            </w:r>
            <w:r w:rsidR="00DD1349">
              <w:rPr>
                <w:noProof/>
                <w:webHidden/>
              </w:rPr>
              <w:fldChar w:fldCharType="separate"/>
            </w:r>
            <w:r w:rsidR="009C07DC">
              <w:rPr>
                <w:noProof/>
                <w:webHidden/>
              </w:rPr>
              <w:t>10</w:t>
            </w:r>
            <w:r w:rsidR="00DD1349">
              <w:rPr>
                <w:noProof/>
                <w:webHidden/>
              </w:rPr>
              <w:fldChar w:fldCharType="end"/>
            </w:r>
          </w:hyperlink>
        </w:p>
        <w:p w:rsidR="00DD1349" w:rsidRDefault="00E57231">
          <w:pPr>
            <w:pStyle w:val="30"/>
            <w:rPr>
              <w:noProof/>
            </w:rPr>
          </w:pPr>
          <w:hyperlink w:anchor="_Toc454436831" w:history="1">
            <w:r w:rsidR="00DD1349" w:rsidRPr="006F0C72">
              <w:rPr>
                <w:rStyle w:val="a8"/>
                <w:noProof/>
              </w:rPr>
              <w:t>2.1.1</w:t>
            </w:r>
            <w:r w:rsidR="00DD1349" w:rsidRPr="006F0C72">
              <w:rPr>
                <w:rStyle w:val="a8"/>
                <w:rFonts w:hint="eastAsia"/>
                <w:noProof/>
              </w:rPr>
              <w:t>师资队伍基本情况</w:t>
            </w:r>
            <w:r w:rsidR="00DD1349">
              <w:rPr>
                <w:noProof/>
                <w:webHidden/>
              </w:rPr>
              <w:tab/>
            </w:r>
            <w:r w:rsidR="00DD1349">
              <w:rPr>
                <w:noProof/>
                <w:webHidden/>
              </w:rPr>
              <w:fldChar w:fldCharType="begin"/>
            </w:r>
            <w:r w:rsidR="00DD1349">
              <w:rPr>
                <w:noProof/>
                <w:webHidden/>
              </w:rPr>
              <w:instrText xml:space="preserve"> PAGEREF _Toc454436831 \h </w:instrText>
            </w:r>
            <w:r w:rsidR="00DD1349">
              <w:rPr>
                <w:noProof/>
                <w:webHidden/>
              </w:rPr>
            </w:r>
            <w:r w:rsidR="00DD1349">
              <w:rPr>
                <w:noProof/>
                <w:webHidden/>
              </w:rPr>
              <w:fldChar w:fldCharType="separate"/>
            </w:r>
            <w:r w:rsidR="009C07DC">
              <w:rPr>
                <w:noProof/>
                <w:webHidden/>
              </w:rPr>
              <w:t>10</w:t>
            </w:r>
            <w:r w:rsidR="00DD1349">
              <w:rPr>
                <w:noProof/>
                <w:webHidden/>
              </w:rPr>
              <w:fldChar w:fldCharType="end"/>
            </w:r>
          </w:hyperlink>
        </w:p>
        <w:p w:rsidR="00DD1349" w:rsidRDefault="00E57231">
          <w:pPr>
            <w:pStyle w:val="30"/>
            <w:rPr>
              <w:noProof/>
            </w:rPr>
          </w:pPr>
          <w:hyperlink w:anchor="_Toc454436832" w:history="1">
            <w:r w:rsidR="00DD1349" w:rsidRPr="006F0C72">
              <w:rPr>
                <w:rStyle w:val="a8"/>
                <w:noProof/>
              </w:rPr>
              <w:t xml:space="preserve">2.1.2 </w:t>
            </w:r>
            <w:r w:rsidR="00DD1349" w:rsidRPr="006F0C72">
              <w:rPr>
                <w:rStyle w:val="a8"/>
                <w:rFonts w:hint="eastAsia"/>
                <w:noProof/>
              </w:rPr>
              <w:t>加强交流，提升自有师资队伍建设水平</w:t>
            </w:r>
            <w:r w:rsidR="00DD1349">
              <w:rPr>
                <w:noProof/>
                <w:webHidden/>
              </w:rPr>
              <w:tab/>
            </w:r>
            <w:r w:rsidR="00DD1349">
              <w:rPr>
                <w:noProof/>
                <w:webHidden/>
              </w:rPr>
              <w:fldChar w:fldCharType="begin"/>
            </w:r>
            <w:r w:rsidR="00DD1349">
              <w:rPr>
                <w:noProof/>
                <w:webHidden/>
              </w:rPr>
              <w:instrText xml:space="preserve"> PAGEREF _Toc454436832 \h </w:instrText>
            </w:r>
            <w:r w:rsidR="00DD1349">
              <w:rPr>
                <w:noProof/>
                <w:webHidden/>
              </w:rPr>
            </w:r>
            <w:r w:rsidR="00DD1349">
              <w:rPr>
                <w:noProof/>
                <w:webHidden/>
              </w:rPr>
              <w:fldChar w:fldCharType="separate"/>
            </w:r>
            <w:r w:rsidR="009C07DC">
              <w:rPr>
                <w:noProof/>
                <w:webHidden/>
              </w:rPr>
              <w:t>13</w:t>
            </w:r>
            <w:r w:rsidR="00DD1349">
              <w:rPr>
                <w:noProof/>
                <w:webHidden/>
              </w:rPr>
              <w:fldChar w:fldCharType="end"/>
            </w:r>
          </w:hyperlink>
        </w:p>
        <w:p w:rsidR="00DD1349" w:rsidRDefault="00E57231">
          <w:pPr>
            <w:pStyle w:val="30"/>
            <w:rPr>
              <w:noProof/>
            </w:rPr>
          </w:pPr>
          <w:hyperlink w:anchor="_Toc454436833" w:history="1">
            <w:r w:rsidR="00DD1349" w:rsidRPr="006F0C72">
              <w:rPr>
                <w:rStyle w:val="a8"/>
                <w:noProof/>
              </w:rPr>
              <w:t xml:space="preserve">2.1.3 </w:t>
            </w:r>
            <w:r w:rsidR="00DD1349" w:rsidRPr="006F0C72">
              <w:rPr>
                <w:rStyle w:val="a8"/>
                <w:rFonts w:hint="eastAsia"/>
                <w:noProof/>
              </w:rPr>
              <w:t>加强师德师风建设，培养高素质的教师队伍</w:t>
            </w:r>
            <w:r w:rsidR="00DD1349">
              <w:rPr>
                <w:noProof/>
                <w:webHidden/>
              </w:rPr>
              <w:tab/>
            </w:r>
            <w:r w:rsidR="00DD1349">
              <w:rPr>
                <w:noProof/>
                <w:webHidden/>
              </w:rPr>
              <w:fldChar w:fldCharType="begin"/>
            </w:r>
            <w:r w:rsidR="00DD1349">
              <w:rPr>
                <w:noProof/>
                <w:webHidden/>
              </w:rPr>
              <w:instrText xml:space="preserve"> PAGEREF _Toc454436833 \h </w:instrText>
            </w:r>
            <w:r w:rsidR="00DD1349">
              <w:rPr>
                <w:noProof/>
                <w:webHidden/>
              </w:rPr>
            </w:r>
            <w:r w:rsidR="00DD1349">
              <w:rPr>
                <w:noProof/>
                <w:webHidden/>
              </w:rPr>
              <w:fldChar w:fldCharType="separate"/>
            </w:r>
            <w:r w:rsidR="009C07DC">
              <w:rPr>
                <w:noProof/>
                <w:webHidden/>
              </w:rPr>
              <w:t>13</w:t>
            </w:r>
            <w:r w:rsidR="00DD1349">
              <w:rPr>
                <w:noProof/>
                <w:webHidden/>
              </w:rPr>
              <w:fldChar w:fldCharType="end"/>
            </w:r>
          </w:hyperlink>
        </w:p>
        <w:p w:rsidR="00DD1349" w:rsidRDefault="00E57231">
          <w:pPr>
            <w:pStyle w:val="20"/>
            <w:tabs>
              <w:tab w:val="right" w:leader="dot" w:pos="8296"/>
            </w:tabs>
            <w:rPr>
              <w:noProof/>
            </w:rPr>
          </w:pPr>
          <w:hyperlink w:anchor="_Toc454436834" w:history="1">
            <w:r w:rsidR="00DD1349" w:rsidRPr="006F0C72">
              <w:rPr>
                <w:rStyle w:val="a8"/>
                <w:noProof/>
              </w:rPr>
              <w:t>2.2</w:t>
            </w:r>
            <w:r w:rsidR="00DD1349" w:rsidRPr="006F0C72">
              <w:rPr>
                <w:rStyle w:val="a8"/>
                <w:rFonts w:hint="eastAsia"/>
                <w:noProof/>
              </w:rPr>
              <w:t>教学条件</w:t>
            </w:r>
            <w:r w:rsidR="00DD1349">
              <w:rPr>
                <w:noProof/>
                <w:webHidden/>
              </w:rPr>
              <w:tab/>
            </w:r>
            <w:r w:rsidR="00DD1349">
              <w:rPr>
                <w:noProof/>
                <w:webHidden/>
              </w:rPr>
              <w:fldChar w:fldCharType="begin"/>
            </w:r>
            <w:r w:rsidR="00DD1349">
              <w:rPr>
                <w:noProof/>
                <w:webHidden/>
              </w:rPr>
              <w:instrText xml:space="preserve"> PAGEREF _Toc454436834 \h </w:instrText>
            </w:r>
            <w:r w:rsidR="00DD1349">
              <w:rPr>
                <w:noProof/>
                <w:webHidden/>
              </w:rPr>
            </w:r>
            <w:r w:rsidR="00DD1349">
              <w:rPr>
                <w:noProof/>
                <w:webHidden/>
              </w:rPr>
              <w:fldChar w:fldCharType="separate"/>
            </w:r>
            <w:r w:rsidR="009C07DC">
              <w:rPr>
                <w:noProof/>
                <w:webHidden/>
              </w:rPr>
              <w:t>14</w:t>
            </w:r>
            <w:r w:rsidR="00DD1349">
              <w:rPr>
                <w:noProof/>
                <w:webHidden/>
              </w:rPr>
              <w:fldChar w:fldCharType="end"/>
            </w:r>
          </w:hyperlink>
        </w:p>
        <w:p w:rsidR="00DD1349" w:rsidRDefault="00E57231">
          <w:pPr>
            <w:pStyle w:val="10"/>
            <w:rPr>
              <w:noProof/>
            </w:rPr>
          </w:pPr>
          <w:hyperlink w:anchor="_Toc454436835" w:history="1">
            <w:r w:rsidR="00DD1349" w:rsidRPr="006F0C72">
              <w:rPr>
                <w:rStyle w:val="a8"/>
                <w:rFonts w:hint="eastAsia"/>
                <w:noProof/>
              </w:rPr>
              <w:t>三、教学建设与改革</w:t>
            </w:r>
            <w:r w:rsidR="00DD1349">
              <w:rPr>
                <w:noProof/>
                <w:webHidden/>
              </w:rPr>
              <w:tab/>
            </w:r>
            <w:r w:rsidR="00DD1349">
              <w:rPr>
                <w:noProof/>
                <w:webHidden/>
              </w:rPr>
              <w:fldChar w:fldCharType="begin"/>
            </w:r>
            <w:r w:rsidR="00DD1349">
              <w:rPr>
                <w:noProof/>
                <w:webHidden/>
              </w:rPr>
              <w:instrText xml:space="preserve"> PAGEREF _Toc454436835 \h </w:instrText>
            </w:r>
            <w:r w:rsidR="00DD1349">
              <w:rPr>
                <w:noProof/>
                <w:webHidden/>
              </w:rPr>
            </w:r>
            <w:r w:rsidR="00DD1349">
              <w:rPr>
                <w:noProof/>
                <w:webHidden/>
              </w:rPr>
              <w:fldChar w:fldCharType="separate"/>
            </w:r>
            <w:r w:rsidR="009C07DC">
              <w:rPr>
                <w:noProof/>
                <w:webHidden/>
              </w:rPr>
              <w:t>14</w:t>
            </w:r>
            <w:r w:rsidR="00DD1349">
              <w:rPr>
                <w:noProof/>
                <w:webHidden/>
              </w:rPr>
              <w:fldChar w:fldCharType="end"/>
            </w:r>
          </w:hyperlink>
        </w:p>
        <w:p w:rsidR="00DD1349" w:rsidRDefault="00E57231">
          <w:pPr>
            <w:pStyle w:val="20"/>
            <w:tabs>
              <w:tab w:val="right" w:leader="dot" w:pos="8296"/>
            </w:tabs>
            <w:rPr>
              <w:noProof/>
            </w:rPr>
          </w:pPr>
          <w:hyperlink w:anchor="_Toc454436836" w:history="1">
            <w:r w:rsidR="00DD1349" w:rsidRPr="006F0C72">
              <w:rPr>
                <w:rStyle w:val="a8"/>
                <w:noProof/>
              </w:rPr>
              <w:t>3.1</w:t>
            </w:r>
            <w:r w:rsidR="00DD1349" w:rsidRPr="006F0C72">
              <w:rPr>
                <w:rStyle w:val="a8"/>
                <w:rFonts w:hint="eastAsia"/>
                <w:noProof/>
              </w:rPr>
              <w:t>人才培养模式改革</w:t>
            </w:r>
            <w:r w:rsidR="00DD1349">
              <w:rPr>
                <w:noProof/>
                <w:webHidden/>
              </w:rPr>
              <w:tab/>
            </w:r>
            <w:r w:rsidR="00DD1349">
              <w:rPr>
                <w:noProof/>
                <w:webHidden/>
              </w:rPr>
              <w:fldChar w:fldCharType="begin"/>
            </w:r>
            <w:r w:rsidR="00DD1349">
              <w:rPr>
                <w:noProof/>
                <w:webHidden/>
              </w:rPr>
              <w:instrText xml:space="preserve"> PAGEREF _Toc454436836 \h </w:instrText>
            </w:r>
            <w:r w:rsidR="00DD1349">
              <w:rPr>
                <w:noProof/>
                <w:webHidden/>
              </w:rPr>
            </w:r>
            <w:r w:rsidR="00DD1349">
              <w:rPr>
                <w:noProof/>
                <w:webHidden/>
              </w:rPr>
              <w:fldChar w:fldCharType="separate"/>
            </w:r>
            <w:r w:rsidR="009C07DC">
              <w:rPr>
                <w:noProof/>
                <w:webHidden/>
              </w:rPr>
              <w:t>14</w:t>
            </w:r>
            <w:r w:rsidR="00DD1349">
              <w:rPr>
                <w:noProof/>
                <w:webHidden/>
              </w:rPr>
              <w:fldChar w:fldCharType="end"/>
            </w:r>
          </w:hyperlink>
        </w:p>
        <w:p w:rsidR="00DD1349" w:rsidRDefault="00E57231">
          <w:pPr>
            <w:pStyle w:val="30"/>
            <w:rPr>
              <w:noProof/>
            </w:rPr>
          </w:pPr>
          <w:hyperlink w:anchor="_Toc454436837" w:history="1">
            <w:r w:rsidR="00DD1349" w:rsidRPr="006F0C72">
              <w:rPr>
                <w:rStyle w:val="a8"/>
                <w:noProof/>
              </w:rPr>
              <w:t>3.1.1</w:t>
            </w:r>
            <w:r w:rsidR="00DD1349" w:rsidRPr="006F0C72">
              <w:rPr>
                <w:rStyle w:val="a8"/>
                <w:rFonts w:hint="eastAsia"/>
                <w:noProof/>
              </w:rPr>
              <w:t>服务社会需求，促进学生就业，完善人才培养模式</w:t>
            </w:r>
            <w:r w:rsidR="00DD1349">
              <w:rPr>
                <w:noProof/>
                <w:webHidden/>
              </w:rPr>
              <w:tab/>
            </w:r>
            <w:r w:rsidR="00DD1349">
              <w:rPr>
                <w:noProof/>
                <w:webHidden/>
              </w:rPr>
              <w:fldChar w:fldCharType="begin"/>
            </w:r>
            <w:r w:rsidR="00DD1349">
              <w:rPr>
                <w:noProof/>
                <w:webHidden/>
              </w:rPr>
              <w:instrText xml:space="preserve"> PAGEREF _Toc454436837 \h </w:instrText>
            </w:r>
            <w:r w:rsidR="00DD1349">
              <w:rPr>
                <w:noProof/>
                <w:webHidden/>
              </w:rPr>
            </w:r>
            <w:r w:rsidR="00DD1349">
              <w:rPr>
                <w:noProof/>
                <w:webHidden/>
              </w:rPr>
              <w:fldChar w:fldCharType="separate"/>
            </w:r>
            <w:r w:rsidR="009C07DC">
              <w:rPr>
                <w:noProof/>
                <w:webHidden/>
              </w:rPr>
              <w:t>14</w:t>
            </w:r>
            <w:r w:rsidR="00DD1349">
              <w:rPr>
                <w:noProof/>
                <w:webHidden/>
              </w:rPr>
              <w:fldChar w:fldCharType="end"/>
            </w:r>
          </w:hyperlink>
        </w:p>
        <w:p w:rsidR="00DD1349" w:rsidRDefault="00E57231">
          <w:pPr>
            <w:pStyle w:val="30"/>
            <w:rPr>
              <w:noProof/>
            </w:rPr>
          </w:pPr>
          <w:hyperlink w:anchor="_Toc454436838" w:history="1">
            <w:r w:rsidR="00DD1349" w:rsidRPr="006F0C72">
              <w:rPr>
                <w:rStyle w:val="a8"/>
                <w:noProof/>
              </w:rPr>
              <w:t>3.1.2</w:t>
            </w:r>
            <w:r w:rsidR="00DD1349" w:rsidRPr="006F0C72">
              <w:rPr>
                <w:rStyle w:val="a8"/>
                <w:rFonts w:hint="eastAsia"/>
                <w:noProof/>
              </w:rPr>
              <w:t>进一步加强和规范转专业工作，促进学生个体发展</w:t>
            </w:r>
            <w:r w:rsidR="00DD1349">
              <w:rPr>
                <w:noProof/>
                <w:webHidden/>
              </w:rPr>
              <w:tab/>
            </w:r>
            <w:r w:rsidR="00DD1349">
              <w:rPr>
                <w:noProof/>
                <w:webHidden/>
              </w:rPr>
              <w:fldChar w:fldCharType="begin"/>
            </w:r>
            <w:r w:rsidR="00DD1349">
              <w:rPr>
                <w:noProof/>
                <w:webHidden/>
              </w:rPr>
              <w:instrText xml:space="preserve"> PAGEREF _Toc454436838 \h </w:instrText>
            </w:r>
            <w:r w:rsidR="00DD1349">
              <w:rPr>
                <w:noProof/>
                <w:webHidden/>
              </w:rPr>
            </w:r>
            <w:r w:rsidR="00DD1349">
              <w:rPr>
                <w:noProof/>
                <w:webHidden/>
              </w:rPr>
              <w:fldChar w:fldCharType="separate"/>
            </w:r>
            <w:r w:rsidR="009C07DC">
              <w:rPr>
                <w:noProof/>
                <w:webHidden/>
              </w:rPr>
              <w:t>15</w:t>
            </w:r>
            <w:r w:rsidR="00DD1349">
              <w:rPr>
                <w:noProof/>
                <w:webHidden/>
              </w:rPr>
              <w:fldChar w:fldCharType="end"/>
            </w:r>
          </w:hyperlink>
        </w:p>
        <w:p w:rsidR="00DD1349" w:rsidRDefault="00E57231">
          <w:pPr>
            <w:pStyle w:val="30"/>
            <w:rPr>
              <w:noProof/>
            </w:rPr>
          </w:pPr>
          <w:hyperlink w:anchor="_Toc454436839" w:history="1">
            <w:r w:rsidR="00DD1349" w:rsidRPr="006F0C72">
              <w:rPr>
                <w:rStyle w:val="a8"/>
                <w:noProof/>
              </w:rPr>
              <w:t>3.1.3</w:t>
            </w:r>
            <w:r w:rsidR="00DD1349" w:rsidRPr="006F0C72">
              <w:rPr>
                <w:rStyle w:val="a8"/>
                <w:rFonts w:hint="eastAsia"/>
                <w:noProof/>
              </w:rPr>
              <w:t>依托学科竞赛，推动应用型人才创新能力培养</w:t>
            </w:r>
            <w:r w:rsidR="00DD1349">
              <w:rPr>
                <w:noProof/>
                <w:webHidden/>
              </w:rPr>
              <w:tab/>
            </w:r>
            <w:r w:rsidR="00DD1349">
              <w:rPr>
                <w:noProof/>
                <w:webHidden/>
              </w:rPr>
              <w:fldChar w:fldCharType="begin"/>
            </w:r>
            <w:r w:rsidR="00DD1349">
              <w:rPr>
                <w:noProof/>
                <w:webHidden/>
              </w:rPr>
              <w:instrText xml:space="preserve"> PAGEREF _Toc454436839 \h </w:instrText>
            </w:r>
            <w:r w:rsidR="00DD1349">
              <w:rPr>
                <w:noProof/>
                <w:webHidden/>
              </w:rPr>
            </w:r>
            <w:r w:rsidR="00DD1349">
              <w:rPr>
                <w:noProof/>
                <w:webHidden/>
              </w:rPr>
              <w:fldChar w:fldCharType="separate"/>
            </w:r>
            <w:r w:rsidR="009C07DC">
              <w:rPr>
                <w:noProof/>
                <w:webHidden/>
              </w:rPr>
              <w:t>15</w:t>
            </w:r>
            <w:r w:rsidR="00DD1349">
              <w:rPr>
                <w:noProof/>
                <w:webHidden/>
              </w:rPr>
              <w:fldChar w:fldCharType="end"/>
            </w:r>
          </w:hyperlink>
        </w:p>
        <w:p w:rsidR="00DD1349" w:rsidRDefault="00E57231">
          <w:pPr>
            <w:pStyle w:val="30"/>
            <w:rPr>
              <w:noProof/>
            </w:rPr>
          </w:pPr>
          <w:hyperlink w:anchor="_Toc454436840" w:history="1">
            <w:r w:rsidR="00DD1349" w:rsidRPr="006F0C72">
              <w:rPr>
                <w:rStyle w:val="a8"/>
                <w:noProof/>
              </w:rPr>
              <w:t>3.1.4</w:t>
            </w:r>
            <w:r w:rsidR="00DD1349" w:rsidRPr="006F0C72">
              <w:rPr>
                <w:rStyle w:val="a8"/>
                <w:rFonts w:hint="eastAsia"/>
                <w:noProof/>
              </w:rPr>
              <w:t>深化素质教育改革，提高创业创新人才培养质量</w:t>
            </w:r>
            <w:r w:rsidR="00DD1349">
              <w:rPr>
                <w:noProof/>
                <w:webHidden/>
              </w:rPr>
              <w:tab/>
            </w:r>
            <w:r w:rsidR="00DD1349">
              <w:rPr>
                <w:noProof/>
                <w:webHidden/>
              </w:rPr>
              <w:fldChar w:fldCharType="begin"/>
            </w:r>
            <w:r w:rsidR="00DD1349">
              <w:rPr>
                <w:noProof/>
                <w:webHidden/>
              </w:rPr>
              <w:instrText xml:space="preserve"> PAGEREF _Toc454436840 \h </w:instrText>
            </w:r>
            <w:r w:rsidR="00DD1349">
              <w:rPr>
                <w:noProof/>
                <w:webHidden/>
              </w:rPr>
            </w:r>
            <w:r w:rsidR="00DD1349">
              <w:rPr>
                <w:noProof/>
                <w:webHidden/>
              </w:rPr>
              <w:fldChar w:fldCharType="separate"/>
            </w:r>
            <w:r w:rsidR="009C07DC">
              <w:rPr>
                <w:noProof/>
                <w:webHidden/>
              </w:rPr>
              <w:t>16</w:t>
            </w:r>
            <w:r w:rsidR="00DD1349">
              <w:rPr>
                <w:noProof/>
                <w:webHidden/>
              </w:rPr>
              <w:fldChar w:fldCharType="end"/>
            </w:r>
          </w:hyperlink>
        </w:p>
        <w:p w:rsidR="00DD1349" w:rsidRDefault="00E57231">
          <w:pPr>
            <w:pStyle w:val="30"/>
            <w:rPr>
              <w:noProof/>
            </w:rPr>
          </w:pPr>
          <w:hyperlink w:anchor="_Toc454436841" w:history="1">
            <w:r w:rsidR="00DD1349" w:rsidRPr="006F0C72">
              <w:rPr>
                <w:rStyle w:val="a8"/>
                <w:noProof/>
              </w:rPr>
              <w:t>3.1.5</w:t>
            </w:r>
            <w:r w:rsidR="00DD1349" w:rsidRPr="006F0C72">
              <w:rPr>
                <w:rStyle w:val="a8"/>
                <w:rFonts w:hint="eastAsia"/>
                <w:noProof/>
              </w:rPr>
              <w:t>以科研训练项目为依托，培养大学生创新能力</w:t>
            </w:r>
            <w:r w:rsidR="00DD1349">
              <w:rPr>
                <w:noProof/>
                <w:webHidden/>
              </w:rPr>
              <w:tab/>
            </w:r>
            <w:r w:rsidR="00DD1349">
              <w:rPr>
                <w:noProof/>
                <w:webHidden/>
              </w:rPr>
              <w:fldChar w:fldCharType="begin"/>
            </w:r>
            <w:r w:rsidR="00DD1349">
              <w:rPr>
                <w:noProof/>
                <w:webHidden/>
              </w:rPr>
              <w:instrText xml:space="preserve"> PAGEREF _Toc454436841 \h </w:instrText>
            </w:r>
            <w:r w:rsidR="00DD1349">
              <w:rPr>
                <w:noProof/>
                <w:webHidden/>
              </w:rPr>
            </w:r>
            <w:r w:rsidR="00DD1349">
              <w:rPr>
                <w:noProof/>
                <w:webHidden/>
              </w:rPr>
              <w:fldChar w:fldCharType="separate"/>
            </w:r>
            <w:r w:rsidR="009C07DC">
              <w:rPr>
                <w:noProof/>
                <w:webHidden/>
              </w:rPr>
              <w:t>16</w:t>
            </w:r>
            <w:r w:rsidR="00DD1349">
              <w:rPr>
                <w:noProof/>
                <w:webHidden/>
              </w:rPr>
              <w:fldChar w:fldCharType="end"/>
            </w:r>
          </w:hyperlink>
        </w:p>
        <w:p w:rsidR="00DD1349" w:rsidRDefault="00E57231">
          <w:pPr>
            <w:pStyle w:val="30"/>
            <w:rPr>
              <w:noProof/>
            </w:rPr>
          </w:pPr>
          <w:hyperlink w:anchor="_Toc454436842" w:history="1">
            <w:r w:rsidR="00DD1349" w:rsidRPr="006F0C72">
              <w:rPr>
                <w:rStyle w:val="a8"/>
                <w:noProof/>
              </w:rPr>
              <w:t>3.1.6</w:t>
            </w:r>
            <w:r w:rsidR="00DD1349" w:rsidRPr="006F0C72">
              <w:rPr>
                <w:rStyle w:val="a8"/>
                <w:rFonts w:hint="eastAsia"/>
                <w:noProof/>
              </w:rPr>
              <w:t>开展各项活动，提高学生考证热情</w:t>
            </w:r>
            <w:r w:rsidR="00DD1349">
              <w:rPr>
                <w:noProof/>
                <w:webHidden/>
              </w:rPr>
              <w:tab/>
            </w:r>
            <w:r w:rsidR="00DD1349">
              <w:rPr>
                <w:noProof/>
                <w:webHidden/>
              </w:rPr>
              <w:fldChar w:fldCharType="begin"/>
            </w:r>
            <w:r w:rsidR="00DD1349">
              <w:rPr>
                <w:noProof/>
                <w:webHidden/>
              </w:rPr>
              <w:instrText xml:space="preserve"> PAGEREF _Toc454436842 \h </w:instrText>
            </w:r>
            <w:r w:rsidR="00DD1349">
              <w:rPr>
                <w:noProof/>
                <w:webHidden/>
              </w:rPr>
            </w:r>
            <w:r w:rsidR="00DD1349">
              <w:rPr>
                <w:noProof/>
                <w:webHidden/>
              </w:rPr>
              <w:fldChar w:fldCharType="separate"/>
            </w:r>
            <w:r w:rsidR="009C07DC">
              <w:rPr>
                <w:noProof/>
                <w:webHidden/>
              </w:rPr>
              <w:t>17</w:t>
            </w:r>
            <w:r w:rsidR="00DD1349">
              <w:rPr>
                <w:noProof/>
                <w:webHidden/>
              </w:rPr>
              <w:fldChar w:fldCharType="end"/>
            </w:r>
          </w:hyperlink>
        </w:p>
        <w:p w:rsidR="00DD1349" w:rsidRDefault="00E57231">
          <w:pPr>
            <w:pStyle w:val="20"/>
            <w:tabs>
              <w:tab w:val="right" w:leader="dot" w:pos="8296"/>
            </w:tabs>
            <w:rPr>
              <w:noProof/>
            </w:rPr>
          </w:pPr>
          <w:hyperlink w:anchor="_Toc454436843" w:history="1">
            <w:r w:rsidR="00DD1349" w:rsidRPr="006F0C72">
              <w:rPr>
                <w:rStyle w:val="a8"/>
                <w:noProof/>
              </w:rPr>
              <w:t>3.2</w:t>
            </w:r>
            <w:r w:rsidR="00DD1349" w:rsidRPr="006F0C72">
              <w:rPr>
                <w:rStyle w:val="a8"/>
                <w:rFonts w:hint="eastAsia"/>
                <w:noProof/>
              </w:rPr>
              <w:t>专业建设</w:t>
            </w:r>
            <w:r w:rsidR="00DD1349">
              <w:rPr>
                <w:noProof/>
                <w:webHidden/>
              </w:rPr>
              <w:tab/>
            </w:r>
            <w:r w:rsidR="00DD1349">
              <w:rPr>
                <w:noProof/>
                <w:webHidden/>
              </w:rPr>
              <w:fldChar w:fldCharType="begin"/>
            </w:r>
            <w:r w:rsidR="00DD1349">
              <w:rPr>
                <w:noProof/>
                <w:webHidden/>
              </w:rPr>
              <w:instrText xml:space="preserve"> PAGEREF _Toc454436843 \h </w:instrText>
            </w:r>
            <w:r w:rsidR="00DD1349">
              <w:rPr>
                <w:noProof/>
                <w:webHidden/>
              </w:rPr>
            </w:r>
            <w:r w:rsidR="00DD1349">
              <w:rPr>
                <w:noProof/>
                <w:webHidden/>
              </w:rPr>
              <w:fldChar w:fldCharType="separate"/>
            </w:r>
            <w:r w:rsidR="009C07DC">
              <w:rPr>
                <w:noProof/>
                <w:webHidden/>
              </w:rPr>
              <w:t>18</w:t>
            </w:r>
            <w:r w:rsidR="00DD1349">
              <w:rPr>
                <w:noProof/>
                <w:webHidden/>
              </w:rPr>
              <w:fldChar w:fldCharType="end"/>
            </w:r>
          </w:hyperlink>
        </w:p>
        <w:p w:rsidR="00DD1349" w:rsidRDefault="00E57231">
          <w:pPr>
            <w:pStyle w:val="30"/>
            <w:rPr>
              <w:noProof/>
            </w:rPr>
          </w:pPr>
          <w:hyperlink w:anchor="_Toc454436844" w:history="1">
            <w:r w:rsidR="00DD1349" w:rsidRPr="006F0C72">
              <w:rPr>
                <w:rStyle w:val="a8"/>
                <w:noProof/>
              </w:rPr>
              <w:t>3.2.1</w:t>
            </w:r>
            <w:r w:rsidR="00DD1349" w:rsidRPr="006F0C72">
              <w:rPr>
                <w:rStyle w:val="a8"/>
                <w:rFonts w:hint="eastAsia"/>
                <w:noProof/>
              </w:rPr>
              <w:t>以应用为导向，积极开展新专业申报工作。</w:t>
            </w:r>
            <w:r w:rsidR="00DD1349">
              <w:rPr>
                <w:noProof/>
                <w:webHidden/>
              </w:rPr>
              <w:tab/>
            </w:r>
            <w:r w:rsidR="00DD1349">
              <w:rPr>
                <w:noProof/>
                <w:webHidden/>
              </w:rPr>
              <w:fldChar w:fldCharType="begin"/>
            </w:r>
            <w:r w:rsidR="00DD1349">
              <w:rPr>
                <w:noProof/>
                <w:webHidden/>
              </w:rPr>
              <w:instrText xml:space="preserve"> PAGEREF _Toc454436844 \h </w:instrText>
            </w:r>
            <w:r w:rsidR="00DD1349">
              <w:rPr>
                <w:noProof/>
                <w:webHidden/>
              </w:rPr>
            </w:r>
            <w:r w:rsidR="00DD1349">
              <w:rPr>
                <w:noProof/>
                <w:webHidden/>
              </w:rPr>
              <w:fldChar w:fldCharType="separate"/>
            </w:r>
            <w:r w:rsidR="009C07DC">
              <w:rPr>
                <w:noProof/>
                <w:webHidden/>
              </w:rPr>
              <w:t>18</w:t>
            </w:r>
            <w:r w:rsidR="00DD1349">
              <w:rPr>
                <w:noProof/>
                <w:webHidden/>
              </w:rPr>
              <w:fldChar w:fldCharType="end"/>
            </w:r>
          </w:hyperlink>
        </w:p>
        <w:p w:rsidR="00DD1349" w:rsidRDefault="00E57231">
          <w:pPr>
            <w:pStyle w:val="30"/>
            <w:rPr>
              <w:noProof/>
            </w:rPr>
          </w:pPr>
          <w:hyperlink w:anchor="_Toc454436845" w:history="1">
            <w:r w:rsidR="00DD1349" w:rsidRPr="006F0C72">
              <w:rPr>
                <w:rStyle w:val="a8"/>
                <w:noProof/>
              </w:rPr>
              <w:t>3.2.2</w:t>
            </w:r>
            <w:r w:rsidR="00DD1349" w:rsidRPr="006F0C72">
              <w:rPr>
                <w:rStyle w:val="a8"/>
                <w:rFonts w:hint="eastAsia"/>
                <w:noProof/>
              </w:rPr>
              <w:t>以专业建设抽检为契机，规范专业建设工作</w:t>
            </w:r>
            <w:r w:rsidR="00DD1349" w:rsidRPr="006F0C72">
              <w:rPr>
                <w:rStyle w:val="a8"/>
                <w:noProof/>
              </w:rPr>
              <w:t>1.</w:t>
            </w:r>
            <w:r w:rsidR="00DD1349" w:rsidRPr="006F0C72">
              <w:rPr>
                <w:rStyle w:val="a8"/>
                <w:rFonts w:hint="eastAsia"/>
                <w:noProof/>
              </w:rPr>
              <w:t>以专业建设抽检为契机，规范专业建设工作</w:t>
            </w:r>
            <w:r w:rsidR="00DD1349">
              <w:rPr>
                <w:noProof/>
                <w:webHidden/>
              </w:rPr>
              <w:tab/>
            </w:r>
            <w:r w:rsidR="00DD1349">
              <w:rPr>
                <w:noProof/>
                <w:webHidden/>
              </w:rPr>
              <w:fldChar w:fldCharType="begin"/>
            </w:r>
            <w:r w:rsidR="00DD1349">
              <w:rPr>
                <w:noProof/>
                <w:webHidden/>
              </w:rPr>
              <w:instrText xml:space="preserve"> PAGEREF _Toc454436845 \h </w:instrText>
            </w:r>
            <w:r w:rsidR="00DD1349">
              <w:rPr>
                <w:noProof/>
                <w:webHidden/>
              </w:rPr>
            </w:r>
            <w:r w:rsidR="00DD1349">
              <w:rPr>
                <w:noProof/>
                <w:webHidden/>
              </w:rPr>
              <w:fldChar w:fldCharType="separate"/>
            </w:r>
            <w:r w:rsidR="009C07DC">
              <w:rPr>
                <w:noProof/>
                <w:webHidden/>
              </w:rPr>
              <w:t>18</w:t>
            </w:r>
            <w:r w:rsidR="00DD1349">
              <w:rPr>
                <w:noProof/>
                <w:webHidden/>
              </w:rPr>
              <w:fldChar w:fldCharType="end"/>
            </w:r>
          </w:hyperlink>
        </w:p>
        <w:p w:rsidR="00DD1349" w:rsidRDefault="00E57231">
          <w:pPr>
            <w:pStyle w:val="20"/>
            <w:tabs>
              <w:tab w:val="right" w:leader="dot" w:pos="8296"/>
            </w:tabs>
            <w:rPr>
              <w:noProof/>
            </w:rPr>
          </w:pPr>
          <w:hyperlink w:anchor="_Toc454436846" w:history="1">
            <w:r w:rsidR="00DD1349" w:rsidRPr="006F0C72">
              <w:rPr>
                <w:rStyle w:val="a8"/>
                <w:noProof/>
              </w:rPr>
              <w:t>3.3</w:t>
            </w:r>
            <w:r w:rsidR="00DD1349" w:rsidRPr="006F0C72">
              <w:rPr>
                <w:rStyle w:val="a8"/>
                <w:rFonts w:hint="eastAsia"/>
                <w:noProof/>
              </w:rPr>
              <w:t>课程与教材建设</w:t>
            </w:r>
            <w:r w:rsidR="00DD1349">
              <w:rPr>
                <w:noProof/>
                <w:webHidden/>
              </w:rPr>
              <w:tab/>
            </w:r>
            <w:r w:rsidR="00DD1349">
              <w:rPr>
                <w:noProof/>
                <w:webHidden/>
              </w:rPr>
              <w:fldChar w:fldCharType="begin"/>
            </w:r>
            <w:r w:rsidR="00DD1349">
              <w:rPr>
                <w:noProof/>
                <w:webHidden/>
              </w:rPr>
              <w:instrText xml:space="preserve"> PAGEREF _Toc454436846 \h </w:instrText>
            </w:r>
            <w:r w:rsidR="00DD1349">
              <w:rPr>
                <w:noProof/>
                <w:webHidden/>
              </w:rPr>
            </w:r>
            <w:r w:rsidR="00DD1349">
              <w:rPr>
                <w:noProof/>
                <w:webHidden/>
              </w:rPr>
              <w:fldChar w:fldCharType="separate"/>
            </w:r>
            <w:r w:rsidR="009C07DC">
              <w:rPr>
                <w:noProof/>
                <w:webHidden/>
              </w:rPr>
              <w:t>19</w:t>
            </w:r>
            <w:r w:rsidR="00DD1349">
              <w:rPr>
                <w:noProof/>
                <w:webHidden/>
              </w:rPr>
              <w:fldChar w:fldCharType="end"/>
            </w:r>
          </w:hyperlink>
        </w:p>
        <w:p w:rsidR="00DD1349" w:rsidRDefault="00E57231">
          <w:pPr>
            <w:pStyle w:val="30"/>
            <w:rPr>
              <w:noProof/>
            </w:rPr>
          </w:pPr>
          <w:hyperlink w:anchor="_Toc454436847" w:history="1">
            <w:r w:rsidR="00DD1349" w:rsidRPr="006F0C72">
              <w:rPr>
                <w:rStyle w:val="a8"/>
                <w:noProof/>
              </w:rPr>
              <w:t>3.3.1</w:t>
            </w:r>
            <w:r w:rsidR="00DD1349" w:rsidRPr="006F0C72">
              <w:rPr>
                <w:rStyle w:val="a8"/>
                <w:rFonts w:hint="eastAsia"/>
                <w:noProof/>
              </w:rPr>
              <w:t>完善课程结构，适应社会发展</w:t>
            </w:r>
            <w:r w:rsidR="00DD1349">
              <w:rPr>
                <w:noProof/>
                <w:webHidden/>
              </w:rPr>
              <w:tab/>
            </w:r>
            <w:r w:rsidR="00DD1349">
              <w:rPr>
                <w:noProof/>
                <w:webHidden/>
              </w:rPr>
              <w:fldChar w:fldCharType="begin"/>
            </w:r>
            <w:r w:rsidR="00DD1349">
              <w:rPr>
                <w:noProof/>
                <w:webHidden/>
              </w:rPr>
              <w:instrText xml:space="preserve"> PAGEREF _Toc454436847 \h </w:instrText>
            </w:r>
            <w:r w:rsidR="00DD1349">
              <w:rPr>
                <w:noProof/>
                <w:webHidden/>
              </w:rPr>
            </w:r>
            <w:r w:rsidR="00DD1349">
              <w:rPr>
                <w:noProof/>
                <w:webHidden/>
              </w:rPr>
              <w:fldChar w:fldCharType="separate"/>
            </w:r>
            <w:r w:rsidR="009C07DC">
              <w:rPr>
                <w:noProof/>
                <w:webHidden/>
              </w:rPr>
              <w:t>19</w:t>
            </w:r>
            <w:r w:rsidR="00DD1349">
              <w:rPr>
                <w:noProof/>
                <w:webHidden/>
              </w:rPr>
              <w:fldChar w:fldCharType="end"/>
            </w:r>
          </w:hyperlink>
        </w:p>
        <w:p w:rsidR="00DD1349" w:rsidRDefault="00E57231">
          <w:pPr>
            <w:pStyle w:val="30"/>
            <w:rPr>
              <w:noProof/>
            </w:rPr>
          </w:pPr>
          <w:hyperlink w:anchor="_Toc454436848" w:history="1">
            <w:r w:rsidR="00DD1349" w:rsidRPr="006F0C72">
              <w:rPr>
                <w:rStyle w:val="a8"/>
                <w:noProof/>
              </w:rPr>
              <w:t>3.3.2</w:t>
            </w:r>
            <w:r w:rsidR="00DD1349" w:rsidRPr="006F0C72">
              <w:rPr>
                <w:rStyle w:val="a8"/>
                <w:rFonts w:hint="eastAsia"/>
                <w:noProof/>
              </w:rPr>
              <w:t>做好教材选用工作，强化教材建设管理</w:t>
            </w:r>
            <w:r w:rsidR="00DD1349">
              <w:rPr>
                <w:noProof/>
                <w:webHidden/>
              </w:rPr>
              <w:tab/>
            </w:r>
            <w:r w:rsidR="00DD1349">
              <w:rPr>
                <w:noProof/>
                <w:webHidden/>
              </w:rPr>
              <w:fldChar w:fldCharType="begin"/>
            </w:r>
            <w:r w:rsidR="00DD1349">
              <w:rPr>
                <w:noProof/>
                <w:webHidden/>
              </w:rPr>
              <w:instrText xml:space="preserve"> PAGEREF _Toc454436848 \h </w:instrText>
            </w:r>
            <w:r w:rsidR="00DD1349">
              <w:rPr>
                <w:noProof/>
                <w:webHidden/>
              </w:rPr>
            </w:r>
            <w:r w:rsidR="00DD1349">
              <w:rPr>
                <w:noProof/>
                <w:webHidden/>
              </w:rPr>
              <w:fldChar w:fldCharType="separate"/>
            </w:r>
            <w:r w:rsidR="009C07DC">
              <w:rPr>
                <w:noProof/>
                <w:webHidden/>
              </w:rPr>
              <w:t>20</w:t>
            </w:r>
            <w:r w:rsidR="00DD1349">
              <w:rPr>
                <w:noProof/>
                <w:webHidden/>
              </w:rPr>
              <w:fldChar w:fldCharType="end"/>
            </w:r>
          </w:hyperlink>
        </w:p>
        <w:p w:rsidR="00DD1349" w:rsidRDefault="00E57231">
          <w:pPr>
            <w:pStyle w:val="20"/>
            <w:tabs>
              <w:tab w:val="right" w:leader="dot" w:pos="8296"/>
            </w:tabs>
            <w:rPr>
              <w:noProof/>
            </w:rPr>
          </w:pPr>
          <w:hyperlink w:anchor="_Toc454436849" w:history="1">
            <w:r w:rsidR="00DD1349" w:rsidRPr="006F0C72">
              <w:rPr>
                <w:rStyle w:val="a8"/>
                <w:noProof/>
              </w:rPr>
              <w:t>3.4</w:t>
            </w:r>
            <w:r w:rsidR="00DD1349" w:rsidRPr="006F0C72">
              <w:rPr>
                <w:rStyle w:val="a8"/>
                <w:rFonts w:hint="eastAsia"/>
                <w:noProof/>
              </w:rPr>
              <w:t>实践教学体系建设</w:t>
            </w:r>
            <w:r w:rsidR="00DD1349">
              <w:rPr>
                <w:noProof/>
                <w:webHidden/>
              </w:rPr>
              <w:tab/>
            </w:r>
            <w:r w:rsidR="00DD1349">
              <w:rPr>
                <w:noProof/>
                <w:webHidden/>
              </w:rPr>
              <w:fldChar w:fldCharType="begin"/>
            </w:r>
            <w:r w:rsidR="00DD1349">
              <w:rPr>
                <w:noProof/>
                <w:webHidden/>
              </w:rPr>
              <w:instrText xml:space="preserve"> PAGEREF _Toc454436849 \h </w:instrText>
            </w:r>
            <w:r w:rsidR="00DD1349">
              <w:rPr>
                <w:noProof/>
                <w:webHidden/>
              </w:rPr>
            </w:r>
            <w:r w:rsidR="00DD1349">
              <w:rPr>
                <w:noProof/>
                <w:webHidden/>
              </w:rPr>
              <w:fldChar w:fldCharType="separate"/>
            </w:r>
            <w:r w:rsidR="009C07DC">
              <w:rPr>
                <w:noProof/>
                <w:webHidden/>
              </w:rPr>
              <w:t>20</w:t>
            </w:r>
            <w:r w:rsidR="00DD1349">
              <w:rPr>
                <w:noProof/>
                <w:webHidden/>
              </w:rPr>
              <w:fldChar w:fldCharType="end"/>
            </w:r>
          </w:hyperlink>
        </w:p>
        <w:p w:rsidR="00DD1349" w:rsidRDefault="00E57231">
          <w:pPr>
            <w:pStyle w:val="30"/>
            <w:rPr>
              <w:noProof/>
            </w:rPr>
          </w:pPr>
          <w:hyperlink w:anchor="_Toc454436850" w:history="1">
            <w:r w:rsidR="00DD1349" w:rsidRPr="006F0C72">
              <w:rPr>
                <w:rStyle w:val="a8"/>
                <w:noProof/>
              </w:rPr>
              <w:t>3.4.1</w:t>
            </w:r>
            <w:r w:rsidR="00DD1349" w:rsidRPr="006F0C72">
              <w:rPr>
                <w:rStyle w:val="a8"/>
                <w:rFonts w:hint="eastAsia"/>
                <w:noProof/>
              </w:rPr>
              <w:t>加大实践教学比重，提升学生实践能力</w:t>
            </w:r>
            <w:r w:rsidR="00DD1349">
              <w:rPr>
                <w:noProof/>
                <w:webHidden/>
              </w:rPr>
              <w:tab/>
            </w:r>
            <w:r w:rsidR="00DD1349">
              <w:rPr>
                <w:noProof/>
                <w:webHidden/>
              </w:rPr>
              <w:fldChar w:fldCharType="begin"/>
            </w:r>
            <w:r w:rsidR="00DD1349">
              <w:rPr>
                <w:noProof/>
                <w:webHidden/>
              </w:rPr>
              <w:instrText xml:space="preserve"> PAGEREF _Toc454436850 \h </w:instrText>
            </w:r>
            <w:r w:rsidR="00DD1349">
              <w:rPr>
                <w:noProof/>
                <w:webHidden/>
              </w:rPr>
            </w:r>
            <w:r w:rsidR="00DD1349">
              <w:rPr>
                <w:noProof/>
                <w:webHidden/>
              </w:rPr>
              <w:fldChar w:fldCharType="separate"/>
            </w:r>
            <w:r w:rsidR="009C07DC">
              <w:rPr>
                <w:noProof/>
                <w:webHidden/>
              </w:rPr>
              <w:t>20</w:t>
            </w:r>
            <w:r w:rsidR="00DD1349">
              <w:rPr>
                <w:noProof/>
                <w:webHidden/>
              </w:rPr>
              <w:fldChar w:fldCharType="end"/>
            </w:r>
          </w:hyperlink>
        </w:p>
        <w:p w:rsidR="00DD1349" w:rsidRDefault="00E57231">
          <w:pPr>
            <w:pStyle w:val="30"/>
            <w:rPr>
              <w:noProof/>
            </w:rPr>
          </w:pPr>
          <w:hyperlink w:anchor="_Toc454436851" w:history="1">
            <w:r w:rsidR="00DD1349" w:rsidRPr="006F0C72">
              <w:rPr>
                <w:rStyle w:val="a8"/>
                <w:noProof/>
              </w:rPr>
              <w:t>3.4.2</w:t>
            </w:r>
            <w:r w:rsidR="00DD1349" w:rsidRPr="006F0C72">
              <w:rPr>
                <w:rStyle w:val="a8"/>
                <w:rFonts w:hint="eastAsia"/>
                <w:noProof/>
              </w:rPr>
              <w:t>强化实践教学环节，提高人才培养质量</w:t>
            </w:r>
            <w:r w:rsidR="00DD1349">
              <w:rPr>
                <w:noProof/>
                <w:webHidden/>
              </w:rPr>
              <w:tab/>
            </w:r>
            <w:r w:rsidR="00DD1349">
              <w:rPr>
                <w:noProof/>
                <w:webHidden/>
              </w:rPr>
              <w:fldChar w:fldCharType="begin"/>
            </w:r>
            <w:r w:rsidR="00DD1349">
              <w:rPr>
                <w:noProof/>
                <w:webHidden/>
              </w:rPr>
              <w:instrText xml:space="preserve"> PAGEREF _Toc454436851 \h </w:instrText>
            </w:r>
            <w:r w:rsidR="00DD1349">
              <w:rPr>
                <w:noProof/>
                <w:webHidden/>
              </w:rPr>
            </w:r>
            <w:r w:rsidR="00DD1349">
              <w:rPr>
                <w:noProof/>
                <w:webHidden/>
              </w:rPr>
              <w:fldChar w:fldCharType="separate"/>
            </w:r>
            <w:r w:rsidR="009C07DC">
              <w:rPr>
                <w:noProof/>
                <w:webHidden/>
              </w:rPr>
              <w:t>21</w:t>
            </w:r>
            <w:r w:rsidR="00DD1349">
              <w:rPr>
                <w:noProof/>
                <w:webHidden/>
              </w:rPr>
              <w:fldChar w:fldCharType="end"/>
            </w:r>
          </w:hyperlink>
        </w:p>
        <w:p w:rsidR="00DD1349" w:rsidRDefault="00E57231">
          <w:pPr>
            <w:pStyle w:val="10"/>
            <w:rPr>
              <w:noProof/>
            </w:rPr>
          </w:pPr>
          <w:hyperlink w:anchor="_Toc454436852" w:history="1">
            <w:r w:rsidR="00DD1349" w:rsidRPr="006F0C72">
              <w:rPr>
                <w:rStyle w:val="a8"/>
                <w:rFonts w:hint="eastAsia"/>
                <w:noProof/>
              </w:rPr>
              <w:t>四、教学质量保障</w:t>
            </w:r>
            <w:r w:rsidR="00DD1349">
              <w:rPr>
                <w:noProof/>
                <w:webHidden/>
              </w:rPr>
              <w:tab/>
            </w:r>
            <w:r w:rsidR="00DD1349">
              <w:rPr>
                <w:noProof/>
                <w:webHidden/>
              </w:rPr>
              <w:fldChar w:fldCharType="begin"/>
            </w:r>
            <w:r w:rsidR="00DD1349">
              <w:rPr>
                <w:noProof/>
                <w:webHidden/>
              </w:rPr>
              <w:instrText xml:space="preserve"> PAGEREF _Toc454436852 \h </w:instrText>
            </w:r>
            <w:r w:rsidR="00DD1349">
              <w:rPr>
                <w:noProof/>
                <w:webHidden/>
              </w:rPr>
            </w:r>
            <w:r w:rsidR="00DD1349">
              <w:rPr>
                <w:noProof/>
                <w:webHidden/>
              </w:rPr>
              <w:fldChar w:fldCharType="separate"/>
            </w:r>
            <w:r w:rsidR="009C07DC">
              <w:rPr>
                <w:noProof/>
                <w:webHidden/>
              </w:rPr>
              <w:t>22</w:t>
            </w:r>
            <w:r w:rsidR="00DD1349">
              <w:rPr>
                <w:noProof/>
                <w:webHidden/>
              </w:rPr>
              <w:fldChar w:fldCharType="end"/>
            </w:r>
          </w:hyperlink>
        </w:p>
        <w:p w:rsidR="00DD1349" w:rsidRDefault="00E57231">
          <w:pPr>
            <w:pStyle w:val="20"/>
            <w:tabs>
              <w:tab w:val="right" w:leader="dot" w:pos="8296"/>
            </w:tabs>
            <w:rPr>
              <w:noProof/>
            </w:rPr>
          </w:pPr>
          <w:hyperlink w:anchor="_Toc454436853" w:history="1">
            <w:r w:rsidR="00DD1349" w:rsidRPr="006F0C72">
              <w:rPr>
                <w:rStyle w:val="a8"/>
                <w:noProof/>
              </w:rPr>
              <w:t>4.1</w:t>
            </w:r>
            <w:r w:rsidR="00DD1349" w:rsidRPr="006F0C72">
              <w:rPr>
                <w:rStyle w:val="a8"/>
                <w:rFonts w:hint="eastAsia"/>
                <w:noProof/>
              </w:rPr>
              <w:t>精细化日常管理，实现教学过程的有效监控</w:t>
            </w:r>
            <w:r w:rsidR="00DD1349">
              <w:rPr>
                <w:noProof/>
                <w:webHidden/>
              </w:rPr>
              <w:tab/>
            </w:r>
            <w:r w:rsidR="00DD1349">
              <w:rPr>
                <w:noProof/>
                <w:webHidden/>
              </w:rPr>
              <w:fldChar w:fldCharType="begin"/>
            </w:r>
            <w:r w:rsidR="00DD1349">
              <w:rPr>
                <w:noProof/>
                <w:webHidden/>
              </w:rPr>
              <w:instrText xml:space="preserve"> PAGEREF _Toc454436853 \h </w:instrText>
            </w:r>
            <w:r w:rsidR="00DD1349">
              <w:rPr>
                <w:noProof/>
                <w:webHidden/>
              </w:rPr>
            </w:r>
            <w:r w:rsidR="00DD1349">
              <w:rPr>
                <w:noProof/>
                <w:webHidden/>
              </w:rPr>
              <w:fldChar w:fldCharType="separate"/>
            </w:r>
            <w:r w:rsidR="009C07DC">
              <w:rPr>
                <w:noProof/>
                <w:webHidden/>
              </w:rPr>
              <w:t>22</w:t>
            </w:r>
            <w:r w:rsidR="00DD1349">
              <w:rPr>
                <w:noProof/>
                <w:webHidden/>
              </w:rPr>
              <w:fldChar w:fldCharType="end"/>
            </w:r>
          </w:hyperlink>
        </w:p>
        <w:p w:rsidR="00DD1349" w:rsidRDefault="00E57231">
          <w:pPr>
            <w:pStyle w:val="30"/>
            <w:rPr>
              <w:noProof/>
            </w:rPr>
          </w:pPr>
          <w:hyperlink w:anchor="_Toc454436854" w:history="1">
            <w:r w:rsidR="00DD1349" w:rsidRPr="006F0C72">
              <w:rPr>
                <w:rStyle w:val="a8"/>
                <w:noProof/>
              </w:rPr>
              <w:t>4.1.1</w:t>
            </w:r>
            <w:r w:rsidR="00DD1349" w:rsidRPr="006F0C72">
              <w:rPr>
                <w:rStyle w:val="a8"/>
                <w:rFonts w:hint="eastAsia"/>
                <w:noProof/>
              </w:rPr>
              <w:t>规范教学常规管理，保证教学工作的稳定有序进行。</w:t>
            </w:r>
            <w:r w:rsidR="00DD1349">
              <w:rPr>
                <w:noProof/>
                <w:webHidden/>
              </w:rPr>
              <w:tab/>
            </w:r>
            <w:r w:rsidR="00DD1349">
              <w:rPr>
                <w:noProof/>
                <w:webHidden/>
              </w:rPr>
              <w:fldChar w:fldCharType="begin"/>
            </w:r>
            <w:r w:rsidR="00DD1349">
              <w:rPr>
                <w:noProof/>
                <w:webHidden/>
              </w:rPr>
              <w:instrText xml:space="preserve"> PAGEREF _Toc454436854 \h </w:instrText>
            </w:r>
            <w:r w:rsidR="00DD1349">
              <w:rPr>
                <w:noProof/>
                <w:webHidden/>
              </w:rPr>
            </w:r>
            <w:r w:rsidR="00DD1349">
              <w:rPr>
                <w:noProof/>
                <w:webHidden/>
              </w:rPr>
              <w:fldChar w:fldCharType="separate"/>
            </w:r>
            <w:r w:rsidR="009C07DC">
              <w:rPr>
                <w:noProof/>
                <w:webHidden/>
              </w:rPr>
              <w:t>22</w:t>
            </w:r>
            <w:r w:rsidR="00DD1349">
              <w:rPr>
                <w:noProof/>
                <w:webHidden/>
              </w:rPr>
              <w:fldChar w:fldCharType="end"/>
            </w:r>
          </w:hyperlink>
        </w:p>
        <w:p w:rsidR="00DD1349" w:rsidRDefault="00E57231">
          <w:pPr>
            <w:pStyle w:val="30"/>
            <w:rPr>
              <w:noProof/>
            </w:rPr>
          </w:pPr>
          <w:hyperlink w:anchor="_Toc454436855" w:history="1">
            <w:r w:rsidR="00DD1349" w:rsidRPr="006F0C72">
              <w:rPr>
                <w:rStyle w:val="a8"/>
                <w:noProof/>
              </w:rPr>
              <w:t>4.1.2</w:t>
            </w:r>
            <w:r w:rsidR="00DD1349" w:rsidRPr="006F0C72">
              <w:rPr>
                <w:rStyle w:val="a8"/>
                <w:rFonts w:hint="eastAsia"/>
                <w:noProof/>
              </w:rPr>
              <w:t>充分发挥教学督导组作用，及时掌握教学工作情况。</w:t>
            </w:r>
            <w:r w:rsidR="00DD1349">
              <w:rPr>
                <w:noProof/>
                <w:webHidden/>
              </w:rPr>
              <w:tab/>
            </w:r>
            <w:r w:rsidR="00DD1349">
              <w:rPr>
                <w:noProof/>
                <w:webHidden/>
              </w:rPr>
              <w:fldChar w:fldCharType="begin"/>
            </w:r>
            <w:r w:rsidR="00DD1349">
              <w:rPr>
                <w:noProof/>
                <w:webHidden/>
              </w:rPr>
              <w:instrText xml:space="preserve"> PAGEREF _Toc454436855 \h </w:instrText>
            </w:r>
            <w:r w:rsidR="00DD1349">
              <w:rPr>
                <w:noProof/>
                <w:webHidden/>
              </w:rPr>
            </w:r>
            <w:r w:rsidR="00DD1349">
              <w:rPr>
                <w:noProof/>
                <w:webHidden/>
              </w:rPr>
              <w:fldChar w:fldCharType="separate"/>
            </w:r>
            <w:r w:rsidR="009C07DC">
              <w:rPr>
                <w:noProof/>
                <w:webHidden/>
              </w:rPr>
              <w:t>23</w:t>
            </w:r>
            <w:r w:rsidR="00DD1349">
              <w:rPr>
                <w:noProof/>
                <w:webHidden/>
              </w:rPr>
              <w:fldChar w:fldCharType="end"/>
            </w:r>
          </w:hyperlink>
        </w:p>
        <w:p w:rsidR="00DD1349" w:rsidRDefault="00E57231">
          <w:pPr>
            <w:pStyle w:val="30"/>
            <w:rPr>
              <w:noProof/>
            </w:rPr>
          </w:pPr>
          <w:hyperlink w:anchor="_Toc454436856" w:history="1">
            <w:r w:rsidR="00DD1349" w:rsidRPr="006F0C72">
              <w:rPr>
                <w:rStyle w:val="a8"/>
                <w:noProof/>
              </w:rPr>
              <w:t>4.1.3</w:t>
            </w:r>
            <w:r w:rsidR="00DD1349" w:rsidRPr="006F0C72">
              <w:rPr>
                <w:rStyle w:val="a8"/>
                <w:rFonts w:hint="eastAsia"/>
                <w:noProof/>
              </w:rPr>
              <w:t>加强组织管理，高质量完成各项考试组织工作。</w:t>
            </w:r>
            <w:r w:rsidR="00DD1349">
              <w:rPr>
                <w:noProof/>
                <w:webHidden/>
              </w:rPr>
              <w:tab/>
            </w:r>
            <w:r w:rsidR="00DD1349">
              <w:rPr>
                <w:noProof/>
                <w:webHidden/>
              </w:rPr>
              <w:fldChar w:fldCharType="begin"/>
            </w:r>
            <w:r w:rsidR="00DD1349">
              <w:rPr>
                <w:noProof/>
                <w:webHidden/>
              </w:rPr>
              <w:instrText xml:space="preserve"> PAGEREF _Toc454436856 \h </w:instrText>
            </w:r>
            <w:r w:rsidR="00DD1349">
              <w:rPr>
                <w:noProof/>
                <w:webHidden/>
              </w:rPr>
            </w:r>
            <w:r w:rsidR="00DD1349">
              <w:rPr>
                <w:noProof/>
                <w:webHidden/>
              </w:rPr>
              <w:fldChar w:fldCharType="separate"/>
            </w:r>
            <w:r w:rsidR="009C07DC">
              <w:rPr>
                <w:noProof/>
                <w:webHidden/>
              </w:rPr>
              <w:t>23</w:t>
            </w:r>
            <w:r w:rsidR="00DD1349">
              <w:rPr>
                <w:noProof/>
                <w:webHidden/>
              </w:rPr>
              <w:fldChar w:fldCharType="end"/>
            </w:r>
          </w:hyperlink>
        </w:p>
        <w:p w:rsidR="00DD1349" w:rsidRDefault="00E57231">
          <w:pPr>
            <w:pStyle w:val="30"/>
            <w:rPr>
              <w:noProof/>
            </w:rPr>
          </w:pPr>
          <w:hyperlink w:anchor="_Toc454436857" w:history="1">
            <w:r w:rsidR="00DD1349" w:rsidRPr="006F0C72">
              <w:rPr>
                <w:rStyle w:val="a8"/>
                <w:noProof/>
              </w:rPr>
              <w:t>4.1.4</w:t>
            </w:r>
            <w:r w:rsidR="00DD1349" w:rsidRPr="006F0C72">
              <w:rPr>
                <w:rStyle w:val="a8"/>
                <w:rFonts w:hint="eastAsia"/>
                <w:noProof/>
              </w:rPr>
              <w:t>围绕专项开展教学检查，提高质量监控工作效果</w:t>
            </w:r>
            <w:r w:rsidR="00DD1349">
              <w:rPr>
                <w:noProof/>
                <w:webHidden/>
              </w:rPr>
              <w:tab/>
            </w:r>
            <w:r w:rsidR="00DD1349">
              <w:rPr>
                <w:noProof/>
                <w:webHidden/>
              </w:rPr>
              <w:fldChar w:fldCharType="begin"/>
            </w:r>
            <w:r w:rsidR="00DD1349">
              <w:rPr>
                <w:noProof/>
                <w:webHidden/>
              </w:rPr>
              <w:instrText xml:space="preserve"> PAGEREF _Toc454436857 \h </w:instrText>
            </w:r>
            <w:r w:rsidR="00DD1349">
              <w:rPr>
                <w:noProof/>
                <w:webHidden/>
              </w:rPr>
            </w:r>
            <w:r w:rsidR="00DD1349">
              <w:rPr>
                <w:noProof/>
                <w:webHidden/>
              </w:rPr>
              <w:fldChar w:fldCharType="separate"/>
            </w:r>
            <w:r w:rsidR="009C07DC">
              <w:rPr>
                <w:noProof/>
                <w:webHidden/>
              </w:rPr>
              <w:t>24</w:t>
            </w:r>
            <w:r w:rsidR="00DD1349">
              <w:rPr>
                <w:noProof/>
                <w:webHidden/>
              </w:rPr>
              <w:fldChar w:fldCharType="end"/>
            </w:r>
          </w:hyperlink>
        </w:p>
        <w:p w:rsidR="00DD1349" w:rsidRDefault="00E57231">
          <w:pPr>
            <w:pStyle w:val="30"/>
            <w:rPr>
              <w:noProof/>
            </w:rPr>
          </w:pPr>
          <w:hyperlink w:anchor="_Toc454436858" w:history="1">
            <w:r w:rsidR="00DD1349" w:rsidRPr="006F0C72">
              <w:rPr>
                <w:rStyle w:val="a8"/>
                <w:noProof/>
              </w:rPr>
              <w:t>4.1.4</w:t>
            </w:r>
            <w:r w:rsidR="00DD1349" w:rsidRPr="006F0C72">
              <w:rPr>
                <w:rStyle w:val="a8"/>
                <w:rFonts w:hint="eastAsia"/>
                <w:noProof/>
              </w:rPr>
              <w:t>建立健全教学质量监控规章制度，确保教学监控体系有效运行</w:t>
            </w:r>
            <w:r w:rsidR="00DD1349">
              <w:rPr>
                <w:noProof/>
                <w:webHidden/>
              </w:rPr>
              <w:tab/>
            </w:r>
            <w:r w:rsidR="00DD1349">
              <w:rPr>
                <w:noProof/>
                <w:webHidden/>
              </w:rPr>
              <w:fldChar w:fldCharType="begin"/>
            </w:r>
            <w:r w:rsidR="00DD1349">
              <w:rPr>
                <w:noProof/>
                <w:webHidden/>
              </w:rPr>
              <w:instrText xml:space="preserve"> PAGEREF _Toc454436858 \h </w:instrText>
            </w:r>
            <w:r w:rsidR="00DD1349">
              <w:rPr>
                <w:noProof/>
                <w:webHidden/>
              </w:rPr>
            </w:r>
            <w:r w:rsidR="00DD1349">
              <w:rPr>
                <w:noProof/>
                <w:webHidden/>
              </w:rPr>
              <w:fldChar w:fldCharType="separate"/>
            </w:r>
            <w:r w:rsidR="009C07DC">
              <w:rPr>
                <w:noProof/>
                <w:webHidden/>
              </w:rPr>
              <w:t>25</w:t>
            </w:r>
            <w:r w:rsidR="00DD1349">
              <w:rPr>
                <w:noProof/>
                <w:webHidden/>
              </w:rPr>
              <w:fldChar w:fldCharType="end"/>
            </w:r>
          </w:hyperlink>
        </w:p>
        <w:p w:rsidR="00DD1349" w:rsidRDefault="00E57231">
          <w:pPr>
            <w:pStyle w:val="20"/>
            <w:tabs>
              <w:tab w:val="right" w:leader="dot" w:pos="8296"/>
            </w:tabs>
            <w:rPr>
              <w:noProof/>
            </w:rPr>
          </w:pPr>
          <w:hyperlink w:anchor="_Toc454436859" w:history="1">
            <w:r w:rsidR="00DD1349" w:rsidRPr="006F0C72">
              <w:rPr>
                <w:rStyle w:val="a8"/>
                <w:noProof/>
              </w:rPr>
              <w:t>4.2</w:t>
            </w:r>
            <w:r w:rsidR="00DD1349" w:rsidRPr="006F0C72">
              <w:rPr>
                <w:rStyle w:val="a8"/>
                <w:rFonts w:hint="eastAsia"/>
                <w:noProof/>
              </w:rPr>
              <w:t>进一步加强本科毕业生学士论文质量监控和管理</w:t>
            </w:r>
            <w:r w:rsidR="00DD1349">
              <w:rPr>
                <w:noProof/>
                <w:webHidden/>
              </w:rPr>
              <w:tab/>
            </w:r>
            <w:r w:rsidR="00DD1349">
              <w:rPr>
                <w:noProof/>
                <w:webHidden/>
              </w:rPr>
              <w:fldChar w:fldCharType="begin"/>
            </w:r>
            <w:r w:rsidR="00DD1349">
              <w:rPr>
                <w:noProof/>
                <w:webHidden/>
              </w:rPr>
              <w:instrText xml:space="preserve"> PAGEREF _Toc454436859 \h </w:instrText>
            </w:r>
            <w:r w:rsidR="00DD1349">
              <w:rPr>
                <w:noProof/>
                <w:webHidden/>
              </w:rPr>
            </w:r>
            <w:r w:rsidR="00DD1349">
              <w:rPr>
                <w:noProof/>
                <w:webHidden/>
              </w:rPr>
              <w:fldChar w:fldCharType="separate"/>
            </w:r>
            <w:r w:rsidR="009C07DC">
              <w:rPr>
                <w:noProof/>
                <w:webHidden/>
              </w:rPr>
              <w:t>25</w:t>
            </w:r>
            <w:r w:rsidR="00DD1349">
              <w:rPr>
                <w:noProof/>
                <w:webHidden/>
              </w:rPr>
              <w:fldChar w:fldCharType="end"/>
            </w:r>
          </w:hyperlink>
        </w:p>
        <w:p w:rsidR="00DD1349" w:rsidRDefault="00E57231">
          <w:pPr>
            <w:pStyle w:val="10"/>
            <w:rPr>
              <w:noProof/>
            </w:rPr>
          </w:pPr>
          <w:hyperlink w:anchor="_Toc454436860" w:history="1">
            <w:r w:rsidR="00DD1349" w:rsidRPr="006F0C72">
              <w:rPr>
                <w:rStyle w:val="a8"/>
                <w:rFonts w:hint="eastAsia"/>
                <w:noProof/>
              </w:rPr>
              <w:t>五、人才培养总体质量</w:t>
            </w:r>
            <w:r w:rsidR="00DD1349">
              <w:rPr>
                <w:noProof/>
                <w:webHidden/>
              </w:rPr>
              <w:tab/>
            </w:r>
            <w:r w:rsidR="00DD1349">
              <w:rPr>
                <w:noProof/>
                <w:webHidden/>
              </w:rPr>
              <w:fldChar w:fldCharType="begin"/>
            </w:r>
            <w:r w:rsidR="00DD1349">
              <w:rPr>
                <w:noProof/>
                <w:webHidden/>
              </w:rPr>
              <w:instrText xml:space="preserve"> PAGEREF _Toc454436860 \h </w:instrText>
            </w:r>
            <w:r w:rsidR="00DD1349">
              <w:rPr>
                <w:noProof/>
                <w:webHidden/>
              </w:rPr>
            </w:r>
            <w:r w:rsidR="00DD1349">
              <w:rPr>
                <w:noProof/>
                <w:webHidden/>
              </w:rPr>
              <w:fldChar w:fldCharType="separate"/>
            </w:r>
            <w:r w:rsidR="009C07DC">
              <w:rPr>
                <w:noProof/>
                <w:webHidden/>
              </w:rPr>
              <w:t>26</w:t>
            </w:r>
            <w:r w:rsidR="00DD1349">
              <w:rPr>
                <w:noProof/>
                <w:webHidden/>
              </w:rPr>
              <w:fldChar w:fldCharType="end"/>
            </w:r>
          </w:hyperlink>
        </w:p>
        <w:p w:rsidR="00DD1349" w:rsidRDefault="00E57231">
          <w:pPr>
            <w:pStyle w:val="20"/>
            <w:tabs>
              <w:tab w:val="right" w:leader="dot" w:pos="8296"/>
            </w:tabs>
            <w:rPr>
              <w:noProof/>
            </w:rPr>
          </w:pPr>
          <w:hyperlink w:anchor="_Toc454436861" w:history="1">
            <w:r w:rsidR="00DD1349" w:rsidRPr="006F0C72">
              <w:rPr>
                <w:rStyle w:val="a8"/>
                <w:noProof/>
              </w:rPr>
              <w:t>5.1</w:t>
            </w:r>
            <w:r w:rsidR="00DD1349" w:rsidRPr="006F0C72">
              <w:rPr>
                <w:rStyle w:val="a8"/>
                <w:rFonts w:hint="eastAsia"/>
                <w:noProof/>
              </w:rPr>
              <w:t>学位授予情况</w:t>
            </w:r>
            <w:r w:rsidR="00DD1349">
              <w:rPr>
                <w:noProof/>
                <w:webHidden/>
              </w:rPr>
              <w:tab/>
            </w:r>
            <w:r w:rsidR="00DD1349">
              <w:rPr>
                <w:noProof/>
                <w:webHidden/>
              </w:rPr>
              <w:fldChar w:fldCharType="begin"/>
            </w:r>
            <w:r w:rsidR="00DD1349">
              <w:rPr>
                <w:noProof/>
                <w:webHidden/>
              </w:rPr>
              <w:instrText xml:space="preserve"> PAGEREF _Toc454436861 \h </w:instrText>
            </w:r>
            <w:r w:rsidR="00DD1349">
              <w:rPr>
                <w:noProof/>
                <w:webHidden/>
              </w:rPr>
            </w:r>
            <w:r w:rsidR="00DD1349">
              <w:rPr>
                <w:noProof/>
                <w:webHidden/>
              </w:rPr>
              <w:fldChar w:fldCharType="separate"/>
            </w:r>
            <w:r w:rsidR="009C07DC">
              <w:rPr>
                <w:noProof/>
                <w:webHidden/>
              </w:rPr>
              <w:t>26</w:t>
            </w:r>
            <w:r w:rsidR="00DD1349">
              <w:rPr>
                <w:noProof/>
                <w:webHidden/>
              </w:rPr>
              <w:fldChar w:fldCharType="end"/>
            </w:r>
          </w:hyperlink>
        </w:p>
        <w:p w:rsidR="00DD1349" w:rsidRDefault="00E57231">
          <w:pPr>
            <w:pStyle w:val="20"/>
            <w:tabs>
              <w:tab w:val="right" w:leader="dot" w:pos="8296"/>
            </w:tabs>
            <w:rPr>
              <w:noProof/>
            </w:rPr>
          </w:pPr>
          <w:hyperlink w:anchor="_Toc454436862" w:history="1">
            <w:r w:rsidR="00DD1349" w:rsidRPr="006F0C72">
              <w:rPr>
                <w:rStyle w:val="a8"/>
                <w:noProof/>
              </w:rPr>
              <w:t>5.2</w:t>
            </w:r>
            <w:r w:rsidR="00DD1349" w:rsidRPr="006F0C72">
              <w:rPr>
                <w:rStyle w:val="a8"/>
                <w:rFonts w:hint="eastAsia"/>
                <w:noProof/>
              </w:rPr>
              <w:t>学生综合素质培养情况</w:t>
            </w:r>
            <w:r w:rsidR="00DD1349">
              <w:rPr>
                <w:noProof/>
                <w:webHidden/>
              </w:rPr>
              <w:tab/>
            </w:r>
            <w:r w:rsidR="00DD1349">
              <w:rPr>
                <w:noProof/>
                <w:webHidden/>
              </w:rPr>
              <w:fldChar w:fldCharType="begin"/>
            </w:r>
            <w:r w:rsidR="00DD1349">
              <w:rPr>
                <w:noProof/>
                <w:webHidden/>
              </w:rPr>
              <w:instrText xml:space="preserve"> PAGEREF _Toc454436862 \h </w:instrText>
            </w:r>
            <w:r w:rsidR="00DD1349">
              <w:rPr>
                <w:noProof/>
                <w:webHidden/>
              </w:rPr>
            </w:r>
            <w:r w:rsidR="00DD1349">
              <w:rPr>
                <w:noProof/>
                <w:webHidden/>
              </w:rPr>
              <w:fldChar w:fldCharType="separate"/>
            </w:r>
            <w:r w:rsidR="009C07DC">
              <w:rPr>
                <w:noProof/>
                <w:webHidden/>
              </w:rPr>
              <w:t>26</w:t>
            </w:r>
            <w:r w:rsidR="00DD1349">
              <w:rPr>
                <w:noProof/>
                <w:webHidden/>
              </w:rPr>
              <w:fldChar w:fldCharType="end"/>
            </w:r>
          </w:hyperlink>
        </w:p>
        <w:p w:rsidR="00DD1349" w:rsidRDefault="00E57231">
          <w:pPr>
            <w:pStyle w:val="20"/>
            <w:tabs>
              <w:tab w:val="right" w:leader="dot" w:pos="8296"/>
            </w:tabs>
            <w:rPr>
              <w:noProof/>
            </w:rPr>
          </w:pPr>
          <w:hyperlink w:anchor="_Toc454436863" w:history="1">
            <w:r w:rsidR="00DD1349" w:rsidRPr="006F0C72">
              <w:rPr>
                <w:rStyle w:val="a8"/>
                <w:noProof/>
              </w:rPr>
              <w:t>5.3</w:t>
            </w:r>
            <w:r w:rsidR="00DD1349" w:rsidRPr="006F0C72">
              <w:rPr>
                <w:rStyle w:val="a8"/>
                <w:rFonts w:hint="eastAsia"/>
                <w:noProof/>
              </w:rPr>
              <w:t>毕业论文与毕业设计</w:t>
            </w:r>
            <w:r w:rsidR="00DD1349">
              <w:rPr>
                <w:noProof/>
                <w:webHidden/>
              </w:rPr>
              <w:tab/>
            </w:r>
            <w:r w:rsidR="00DD1349">
              <w:rPr>
                <w:noProof/>
                <w:webHidden/>
              </w:rPr>
              <w:fldChar w:fldCharType="begin"/>
            </w:r>
            <w:r w:rsidR="00DD1349">
              <w:rPr>
                <w:noProof/>
                <w:webHidden/>
              </w:rPr>
              <w:instrText xml:space="preserve"> PAGEREF _Toc454436863 \h </w:instrText>
            </w:r>
            <w:r w:rsidR="00DD1349">
              <w:rPr>
                <w:noProof/>
                <w:webHidden/>
              </w:rPr>
            </w:r>
            <w:r w:rsidR="00DD1349">
              <w:rPr>
                <w:noProof/>
                <w:webHidden/>
              </w:rPr>
              <w:fldChar w:fldCharType="separate"/>
            </w:r>
            <w:r w:rsidR="009C07DC">
              <w:rPr>
                <w:noProof/>
                <w:webHidden/>
              </w:rPr>
              <w:t>28</w:t>
            </w:r>
            <w:r w:rsidR="00DD1349">
              <w:rPr>
                <w:noProof/>
                <w:webHidden/>
              </w:rPr>
              <w:fldChar w:fldCharType="end"/>
            </w:r>
          </w:hyperlink>
        </w:p>
        <w:p w:rsidR="00DD1349" w:rsidRDefault="00E57231">
          <w:pPr>
            <w:pStyle w:val="20"/>
            <w:tabs>
              <w:tab w:val="right" w:leader="dot" w:pos="8296"/>
            </w:tabs>
            <w:rPr>
              <w:noProof/>
            </w:rPr>
          </w:pPr>
          <w:hyperlink w:anchor="_Toc454436864" w:history="1">
            <w:r w:rsidR="00DD1349" w:rsidRPr="006F0C72">
              <w:rPr>
                <w:rStyle w:val="a8"/>
                <w:noProof/>
              </w:rPr>
              <w:t>5.4</w:t>
            </w:r>
            <w:r w:rsidR="00DD1349" w:rsidRPr="006F0C72">
              <w:rPr>
                <w:rStyle w:val="a8"/>
                <w:rFonts w:hint="eastAsia"/>
                <w:noProof/>
              </w:rPr>
              <w:t>就业情况</w:t>
            </w:r>
            <w:r w:rsidR="00DD1349">
              <w:rPr>
                <w:noProof/>
                <w:webHidden/>
              </w:rPr>
              <w:tab/>
            </w:r>
            <w:r w:rsidR="00DD1349">
              <w:rPr>
                <w:noProof/>
                <w:webHidden/>
              </w:rPr>
              <w:fldChar w:fldCharType="begin"/>
            </w:r>
            <w:r w:rsidR="00DD1349">
              <w:rPr>
                <w:noProof/>
                <w:webHidden/>
              </w:rPr>
              <w:instrText xml:space="preserve"> PAGEREF _Toc454436864 \h </w:instrText>
            </w:r>
            <w:r w:rsidR="00DD1349">
              <w:rPr>
                <w:noProof/>
                <w:webHidden/>
              </w:rPr>
            </w:r>
            <w:r w:rsidR="00DD1349">
              <w:rPr>
                <w:noProof/>
                <w:webHidden/>
              </w:rPr>
              <w:fldChar w:fldCharType="separate"/>
            </w:r>
            <w:r w:rsidR="009C07DC">
              <w:rPr>
                <w:noProof/>
                <w:webHidden/>
              </w:rPr>
              <w:t>28</w:t>
            </w:r>
            <w:r w:rsidR="00DD1349">
              <w:rPr>
                <w:noProof/>
                <w:webHidden/>
              </w:rPr>
              <w:fldChar w:fldCharType="end"/>
            </w:r>
          </w:hyperlink>
        </w:p>
        <w:p w:rsidR="00DD1349" w:rsidRDefault="00E57231">
          <w:pPr>
            <w:pStyle w:val="30"/>
            <w:rPr>
              <w:noProof/>
            </w:rPr>
          </w:pPr>
          <w:hyperlink w:anchor="_Toc454436865" w:history="1">
            <w:r w:rsidR="00DD1349" w:rsidRPr="006F0C72">
              <w:rPr>
                <w:rStyle w:val="a8"/>
                <w:noProof/>
              </w:rPr>
              <w:t>5.4.1</w:t>
            </w:r>
            <w:r w:rsidR="00DD1349" w:rsidRPr="006F0C72">
              <w:rPr>
                <w:rStyle w:val="a8"/>
                <w:rFonts w:hint="eastAsia"/>
                <w:noProof/>
              </w:rPr>
              <w:t>学生就业合理、充分、优质</w:t>
            </w:r>
            <w:r w:rsidR="00DD1349">
              <w:rPr>
                <w:noProof/>
                <w:webHidden/>
              </w:rPr>
              <w:tab/>
            </w:r>
            <w:r w:rsidR="00DD1349">
              <w:rPr>
                <w:noProof/>
                <w:webHidden/>
              </w:rPr>
              <w:fldChar w:fldCharType="begin"/>
            </w:r>
            <w:r w:rsidR="00DD1349">
              <w:rPr>
                <w:noProof/>
                <w:webHidden/>
              </w:rPr>
              <w:instrText xml:space="preserve"> PAGEREF _Toc454436865 \h </w:instrText>
            </w:r>
            <w:r w:rsidR="00DD1349">
              <w:rPr>
                <w:noProof/>
                <w:webHidden/>
              </w:rPr>
            </w:r>
            <w:r w:rsidR="00DD1349">
              <w:rPr>
                <w:noProof/>
                <w:webHidden/>
              </w:rPr>
              <w:fldChar w:fldCharType="separate"/>
            </w:r>
            <w:r w:rsidR="009C07DC">
              <w:rPr>
                <w:noProof/>
                <w:webHidden/>
              </w:rPr>
              <w:t>28</w:t>
            </w:r>
            <w:r w:rsidR="00DD1349">
              <w:rPr>
                <w:noProof/>
                <w:webHidden/>
              </w:rPr>
              <w:fldChar w:fldCharType="end"/>
            </w:r>
          </w:hyperlink>
        </w:p>
        <w:p w:rsidR="00DD1349" w:rsidRDefault="00E57231">
          <w:pPr>
            <w:pStyle w:val="30"/>
            <w:rPr>
              <w:noProof/>
            </w:rPr>
          </w:pPr>
          <w:hyperlink w:anchor="_Toc454436866" w:history="1">
            <w:r w:rsidR="00DD1349" w:rsidRPr="006F0C72">
              <w:rPr>
                <w:rStyle w:val="a8"/>
                <w:noProof/>
              </w:rPr>
              <w:t>5.4.2</w:t>
            </w:r>
            <w:r w:rsidR="00DD1349" w:rsidRPr="006F0C72">
              <w:rPr>
                <w:rStyle w:val="a8"/>
                <w:rFonts w:hint="eastAsia"/>
                <w:noProof/>
              </w:rPr>
              <w:t>用人单位对毕业生总体评价高</w:t>
            </w:r>
            <w:r w:rsidR="00DD1349">
              <w:rPr>
                <w:noProof/>
                <w:webHidden/>
              </w:rPr>
              <w:tab/>
            </w:r>
            <w:r w:rsidR="00DD1349">
              <w:rPr>
                <w:noProof/>
                <w:webHidden/>
              </w:rPr>
              <w:fldChar w:fldCharType="begin"/>
            </w:r>
            <w:r w:rsidR="00DD1349">
              <w:rPr>
                <w:noProof/>
                <w:webHidden/>
              </w:rPr>
              <w:instrText xml:space="preserve"> PAGEREF _Toc454436866 \h </w:instrText>
            </w:r>
            <w:r w:rsidR="00DD1349">
              <w:rPr>
                <w:noProof/>
                <w:webHidden/>
              </w:rPr>
            </w:r>
            <w:r w:rsidR="00DD1349">
              <w:rPr>
                <w:noProof/>
                <w:webHidden/>
              </w:rPr>
              <w:fldChar w:fldCharType="separate"/>
            </w:r>
            <w:r w:rsidR="009C07DC">
              <w:rPr>
                <w:noProof/>
                <w:webHidden/>
              </w:rPr>
              <w:t>29</w:t>
            </w:r>
            <w:r w:rsidR="00DD1349">
              <w:rPr>
                <w:noProof/>
                <w:webHidden/>
              </w:rPr>
              <w:fldChar w:fldCharType="end"/>
            </w:r>
          </w:hyperlink>
        </w:p>
        <w:p w:rsidR="00DD1349" w:rsidRDefault="00E57231">
          <w:pPr>
            <w:pStyle w:val="10"/>
            <w:rPr>
              <w:noProof/>
            </w:rPr>
          </w:pPr>
          <w:hyperlink w:anchor="_Toc454436867" w:history="1">
            <w:r w:rsidR="00DD1349" w:rsidRPr="006F0C72">
              <w:rPr>
                <w:rStyle w:val="a8"/>
                <w:rFonts w:hint="eastAsia"/>
                <w:noProof/>
              </w:rPr>
              <w:t>六、办学特色</w:t>
            </w:r>
            <w:r w:rsidR="00DD1349">
              <w:rPr>
                <w:noProof/>
                <w:webHidden/>
              </w:rPr>
              <w:tab/>
            </w:r>
            <w:r w:rsidR="00DD1349">
              <w:rPr>
                <w:noProof/>
                <w:webHidden/>
              </w:rPr>
              <w:fldChar w:fldCharType="begin"/>
            </w:r>
            <w:r w:rsidR="00DD1349">
              <w:rPr>
                <w:noProof/>
                <w:webHidden/>
              </w:rPr>
              <w:instrText xml:space="preserve"> PAGEREF _Toc454436867 \h </w:instrText>
            </w:r>
            <w:r w:rsidR="00DD1349">
              <w:rPr>
                <w:noProof/>
                <w:webHidden/>
              </w:rPr>
            </w:r>
            <w:r w:rsidR="00DD1349">
              <w:rPr>
                <w:noProof/>
                <w:webHidden/>
              </w:rPr>
              <w:fldChar w:fldCharType="separate"/>
            </w:r>
            <w:r w:rsidR="009C07DC">
              <w:rPr>
                <w:noProof/>
                <w:webHidden/>
              </w:rPr>
              <w:t>30</w:t>
            </w:r>
            <w:r w:rsidR="00DD1349">
              <w:rPr>
                <w:noProof/>
                <w:webHidden/>
              </w:rPr>
              <w:fldChar w:fldCharType="end"/>
            </w:r>
          </w:hyperlink>
        </w:p>
        <w:p w:rsidR="00DD1349" w:rsidRDefault="00E57231">
          <w:pPr>
            <w:pStyle w:val="30"/>
            <w:rPr>
              <w:noProof/>
            </w:rPr>
          </w:pPr>
          <w:hyperlink w:anchor="_Toc454436868" w:history="1">
            <w:r w:rsidR="00DD1349" w:rsidRPr="006F0C72">
              <w:rPr>
                <w:rStyle w:val="a8"/>
                <w:noProof/>
              </w:rPr>
              <w:t>6.1</w:t>
            </w:r>
            <w:r w:rsidR="00DD1349" w:rsidRPr="006F0C72">
              <w:rPr>
                <w:rStyle w:val="a8"/>
                <w:rFonts w:hint="eastAsia"/>
                <w:noProof/>
              </w:rPr>
              <w:t>应用型培养</w:t>
            </w:r>
            <w:r w:rsidR="00DD1349">
              <w:rPr>
                <w:noProof/>
                <w:webHidden/>
              </w:rPr>
              <w:tab/>
            </w:r>
            <w:r w:rsidR="00DD1349">
              <w:rPr>
                <w:noProof/>
                <w:webHidden/>
              </w:rPr>
              <w:fldChar w:fldCharType="begin"/>
            </w:r>
            <w:r w:rsidR="00DD1349">
              <w:rPr>
                <w:noProof/>
                <w:webHidden/>
              </w:rPr>
              <w:instrText xml:space="preserve"> PAGEREF _Toc454436868 \h </w:instrText>
            </w:r>
            <w:r w:rsidR="00DD1349">
              <w:rPr>
                <w:noProof/>
                <w:webHidden/>
              </w:rPr>
            </w:r>
            <w:r w:rsidR="00DD1349">
              <w:rPr>
                <w:noProof/>
                <w:webHidden/>
              </w:rPr>
              <w:fldChar w:fldCharType="separate"/>
            </w:r>
            <w:r w:rsidR="009C07DC">
              <w:rPr>
                <w:noProof/>
                <w:webHidden/>
              </w:rPr>
              <w:t>30</w:t>
            </w:r>
            <w:r w:rsidR="00DD1349">
              <w:rPr>
                <w:noProof/>
                <w:webHidden/>
              </w:rPr>
              <w:fldChar w:fldCharType="end"/>
            </w:r>
          </w:hyperlink>
        </w:p>
        <w:p w:rsidR="00DD1349" w:rsidRDefault="00E57231">
          <w:pPr>
            <w:pStyle w:val="30"/>
            <w:rPr>
              <w:noProof/>
            </w:rPr>
          </w:pPr>
          <w:hyperlink w:anchor="_Toc454436869" w:history="1">
            <w:r w:rsidR="00DD1349" w:rsidRPr="006F0C72">
              <w:rPr>
                <w:rStyle w:val="a8"/>
                <w:noProof/>
              </w:rPr>
              <w:t>6.2</w:t>
            </w:r>
            <w:r w:rsidR="00DD1349" w:rsidRPr="006F0C72">
              <w:rPr>
                <w:rStyle w:val="a8"/>
                <w:rFonts w:hint="eastAsia"/>
                <w:noProof/>
              </w:rPr>
              <w:t>学术型提升</w:t>
            </w:r>
            <w:r w:rsidR="00DD1349">
              <w:rPr>
                <w:noProof/>
                <w:webHidden/>
              </w:rPr>
              <w:tab/>
            </w:r>
            <w:r w:rsidR="00DD1349">
              <w:rPr>
                <w:noProof/>
                <w:webHidden/>
              </w:rPr>
              <w:fldChar w:fldCharType="begin"/>
            </w:r>
            <w:r w:rsidR="00DD1349">
              <w:rPr>
                <w:noProof/>
                <w:webHidden/>
              </w:rPr>
              <w:instrText xml:space="preserve"> PAGEREF _Toc454436869 \h </w:instrText>
            </w:r>
            <w:r w:rsidR="00DD1349">
              <w:rPr>
                <w:noProof/>
                <w:webHidden/>
              </w:rPr>
            </w:r>
            <w:r w:rsidR="00DD1349">
              <w:rPr>
                <w:noProof/>
                <w:webHidden/>
              </w:rPr>
              <w:fldChar w:fldCharType="separate"/>
            </w:r>
            <w:r w:rsidR="009C07DC">
              <w:rPr>
                <w:noProof/>
                <w:webHidden/>
              </w:rPr>
              <w:t>31</w:t>
            </w:r>
            <w:r w:rsidR="00DD1349">
              <w:rPr>
                <w:noProof/>
                <w:webHidden/>
              </w:rPr>
              <w:fldChar w:fldCharType="end"/>
            </w:r>
          </w:hyperlink>
        </w:p>
        <w:p w:rsidR="00DD1349" w:rsidRDefault="00E57231">
          <w:pPr>
            <w:pStyle w:val="30"/>
            <w:rPr>
              <w:noProof/>
            </w:rPr>
          </w:pPr>
          <w:hyperlink w:anchor="_Toc454436870" w:history="1">
            <w:r w:rsidR="00DD1349" w:rsidRPr="006F0C72">
              <w:rPr>
                <w:rStyle w:val="a8"/>
                <w:noProof/>
              </w:rPr>
              <w:t>6.3</w:t>
            </w:r>
            <w:r w:rsidR="00DD1349" w:rsidRPr="006F0C72">
              <w:rPr>
                <w:rStyle w:val="a8"/>
                <w:rFonts w:hint="eastAsia"/>
                <w:noProof/>
              </w:rPr>
              <w:t>国际化办学</w:t>
            </w:r>
            <w:r w:rsidR="00DD1349">
              <w:rPr>
                <w:noProof/>
                <w:webHidden/>
              </w:rPr>
              <w:tab/>
            </w:r>
            <w:r w:rsidR="00DD1349">
              <w:rPr>
                <w:noProof/>
                <w:webHidden/>
              </w:rPr>
              <w:fldChar w:fldCharType="begin"/>
            </w:r>
            <w:r w:rsidR="00DD1349">
              <w:rPr>
                <w:noProof/>
                <w:webHidden/>
              </w:rPr>
              <w:instrText xml:space="preserve"> PAGEREF _Toc454436870 \h </w:instrText>
            </w:r>
            <w:r w:rsidR="00DD1349">
              <w:rPr>
                <w:noProof/>
                <w:webHidden/>
              </w:rPr>
            </w:r>
            <w:r w:rsidR="00DD1349">
              <w:rPr>
                <w:noProof/>
                <w:webHidden/>
              </w:rPr>
              <w:fldChar w:fldCharType="separate"/>
            </w:r>
            <w:r w:rsidR="009C07DC">
              <w:rPr>
                <w:noProof/>
                <w:webHidden/>
              </w:rPr>
              <w:t>31</w:t>
            </w:r>
            <w:r w:rsidR="00DD1349">
              <w:rPr>
                <w:noProof/>
                <w:webHidden/>
              </w:rPr>
              <w:fldChar w:fldCharType="end"/>
            </w:r>
          </w:hyperlink>
        </w:p>
        <w:p w:rsidR="00DD1349" w:rsidRDefault="00E57231">
          <w:pPr>
            <w:pStyle w:val="10"/>
            <w:rPr>
              <w:noProof/>
            </w:rPr>
          </w:pPr>
          <w:hyperlink w:anchor="_Toc454436871" w:history="1">
            <w:r w:rsidR="00DD1349" w:rsidRPr="006F0C72">
              <w:rPr>
                <w:rStyle w:val="a8"/>
                <w:rFonts w:hint="eastAsia"/>
                <w:noProof/>
              </w:rPr>
              <w:t>七、挑战与展望</w:t>
            </w:r>
            <w:r w:rsidR="00DD1349">
              <w:rPr>
                <w:noProof/>
                <w:webHidden/>
              </w:rPr>
              <w:tab/>
            </w:r>
            <w:r w:rsidR="00DD1349">
              <w:rPr>
                <w:noProof/>
                <w:webHidden/>
              </w:rPr>
              <w:fldChar w:fldCharType="begin"/>
            </w:r>
            <w:r w:rsidR="00DD1349">
              <w:rPr>
                <w:noProof/>
                <w:webHidden/>
              </w:rPr>
              <w:instrText xml:space="preserve"> PAGEREF _Toc454436871 \h </w:instrText>
            </w:r>
            <w:r w:rsidR="00DD1349">
              <w:rPr>
                <w:noProof/>
                <w:webHidden/>
              </w:rPr>
            </w:r>
            <w:r w:rsidR="00DD1349">
              <w:rPr>
                <w:noProof/>
                <w:webHidden/>
              </w:rPr>
              <w:fldChar w:fldCharType="separate"/>
            </w:r>
            <w:r w:rsidR="009C07DC">
              <w:rPr>
                <w:noProof/>
                <w:webHidden/>
              </w:rPr>
              <w:t>31</w:t>
            </w:r>
            <w:r w:rsidR="00DD1349">
              <w:rPr>
                <w:noProof/>
                <w:webHidden/>
              </w:rPr>
              <w:fldChar w:fldCharType="end"/>
            </w:r>
          </w:hyperlink>
        </w:p>
        <w:p w:rsidR="00DD1349" w:rsidRDefault="00E57231">
          <w:pPr>
            <w:pStyle w:val="20"/>
            <w:tabs>
              <w:tab w:val="right" w:leader="dot" w:pos="8296"/>
            </w:tabs>
            <w:rPr>
              <w:noProof/>
            </w:rPr>
          </w:pPr>
          <w:hyperlink w:anchor="_Toc454436872" w:history="1">
            <w:r w:rsidR="00DD1349" w:rsidRPr="006F0C72">
              <w:rPr>
                <w:rStyle w:val="a8"/>
                <w:noProof/>
              </w:rPr>
              <w:t>7.1</w:t>
            </w:r>
            <w:r w:rsidR="00DD1349" w:rsidRPr="006F0C72">
              <w:rPr>
                <w:rStyle w:val="a8"/>
                <w:rFonts w:hint="eastAsia"/>
                <w:noProof/>
              </w:rPr>
              <w:t>与各专业教学承办学院的沟通与交流尚显欠缺</w:t>
            </w:r>
            <w:r w:rsidR="00DD1349">
              <w:rPr>
                <w:noProof/>
                <w:webHidden/>
              </w:rPr>
              <w:tab/>
            </w:r>
            <w:r w:rsidR="00DD1349">
              <w:rPr>
                <w:noProof/>
                <w:webHidden/>
              </w:rPr>
              <w:fldChar w:fldCharType="begin"/>
            </w:r>
            <w:r w:rsidR="00DD1349">
              <w:rPr>
                <w:noProof/>
                <w:webHidden/>
              </w:rPr>
              <w:instrText xml:space="preserve"> PAGEREF _Toc454436872 \h </w:instrText>
            </w:r>
            <w:r w:rsidR="00DD1349">
              <w:rPr>
                <w:noProof/>
                <w:webHidden/>
              </w:rPr>
            </w:r>
            <w:r w:rsidR="00DD1349">
              <w:rPr>
                <w:noProof/>
                <w:webHidden/>
              </w:rPr>
              <w:fldChar w:fldCharType="separate"/>
            </w:r>
            <w:r w:rsidR="009C07DC">
              <w:rPr>
                <w:noProof/>
                <w:webHidden/>
              </w:rPr>
              <w:t>31</w:t>
            </w:r>
            <w:r w:rsidR="00DD1349">
              <w:rPr>
                <w:noProof/>
                <w:webHidden/>
              </w:rPr>
              <w:fldChar w:fldCharType="end"/>
            </w:r>
          </w:hyperlink>
        </w:p>
        <w:p w:rsidR="00DD1349" w:rsidRDefault="00E57231">
          <w:pPr>
            <w:pStyle w:val="20"/>
            <w:tabs>
              <w:tab w:val="right" w:leader="dot" w:pos="8296"/>
            </w:tabs>
            <w:rPr>
              <w:noProof/>
            </w:rPr>
          </w:pPr>
          <w:hyperlink w:anchor="_Toc454436873" w:history="1">
            <w:r w:rsidR="00DD1349" w:rsidRPr="006F0C72">
              <w:rPr>
                <w:rStyle w:val="a8"/>
                <w:noProof/>
              </w:rPr>
              <w:t>7.2</w:t>
            </w:r>
            <w:r w:rsidR="00DD1349" w:rsidRPr="006F0C72">
              <w:rPr>
                <w:rStyle w:val="a8"/>
                <w:rFonts w:hint="eastAsia"/>
                <w:noProof/>
              </w:rPr>
              <w:t>课堂教学管理中尚存在较多问题</w:t>
            </w:r>
            <w:r w:rsidR="00DD1349">
              <w:rPr>
                <w:noProof/>
                <w:webHidden/>
              </w:rPr>
              <w:tab/>
            </w:r>
            <w:r w:rsidR="00DD1349">
              <w:rPr>
                <w:noProof/>
                <w:webHidden/>
              </w:rPr>
              <w:fldChar w:fldCharType="begin"/>
            </w:r>
            <w:r w:rsidR="00DD1349">
              <w:rPr>
                <w:noProof/>
                <w:webHidden/>
              </w:rPr>
              <w:instrText xml:space="preserve"> PAGEREF _Toc454436873 \h </w:instrText>
            </w:r>
            <w:r w:rsidR="00DD1349">
              <w:rPr>
                <w:noProof/>
                <w:webHidden/>
              </w:rPr>
            </w:r>
            <w:r w:rsidR="00DD1349">
              <w:rPr>
                <w:noProof/>
                <w:webHidden/>
              </w:rPr>
              <w:fldChar w:fldCharType="separate"/>
            </w:r>
            <w:r w:rsidR="009C07DC">
              <w:rPr>
                <w:noProof/>
                <w:webHidden/>
              </w:rPr>
              <w:t>32</w:t>
            </w:r>
            <w:r w:rsidR="00DD1349">
              <w:rPr>
                <w:noProof/>
                <w:webHidden/>
              </w:rPr>
              <w:fldChar w:fldCharType="end"/>
            </w:r>
          </w:hyperlink>
        </w:p>
        <w:p w:rsidR="00DD1349" w:rsidRDefault="00E57231">
          <w:pPr>
            <w:pStyle w:val="20"/>
            <w:tabs>
              <w:tab w:val="right" w:leader="dot" w:pos="8296"/>
            </w:tabs>
            <w:rPr>
              <w:noProof/>
            </w:rPr>
          </w:pPr>
          <w:hyperlink w:anchor="_Toc454436874" w:history="1">
            <w:r w:rsidR="00DD1349" w:rsidRPr="006F0C72">
              <w:rPr>
                <w:rStyle w:val="a8"/>
                <w:noProof/>
              </w:rPr>
              <w:t>7.3</w:t>
            </w:r>
            <w:r w:rsidR="00DD1349" w:rsidRPr="006F0C72">
              <w:rPr>
                <w:rStyle w:val="a8"/>
                <w:rFonts w:hint="eastAsia"/>
                <w:noProof/>
              </w:rPr>
              <w:t>实践教学管理薄弱，实践基地利用率尚待提高</w:t>
            </w:r>
            <w:r w:rsidR="00DD1349">
              <w:rPr>
                <w:noProof/>
                <w:webHidden/>
              </w:rPr>
              <w:tab/>
            </w:r>
            <w:r w:rsidR="00DD1349">
              <w:rPr>
                <w:noProof/>
                <w:webHidden/>
              </w:rPr>
              <w:fldChar w:fldCharType="begin"/>
            </w:r>
            <w:r w:rsidR="00DD1349">
              <w:rPr>
                <w:noProof/>
                <w:webHidden/>
              </w:rPr>
              <w:instrText xml:space="preserve"> PAGEREF _Toc454436874 \h </w:instrText>
            </w:r>
            <w:r w:rsidR="00DD1349">
              <w:rPr>
                <w:noProof/>
                <w:webHidden/>
              </w:rPr>
            </w:r>
            <w:r w:rsidR="00DD1349">
              <w:rPr>
                <w:noProof/>
                <w:webHidden/>
              </w:rPr>
              <w:fldChar w:fldCharType="separate"/>
            </w:r>
            <w:r w:rsidR="009C07DC">
              <w:rPr>
                <w:noProof/>
                <w:webHidden/>
              </w:rPr>
              <w:t>33</w:t>
            </w:r>
            <w:r w:rsidR="00DD1349">
              <w:rPr>
                <w:noProof/>
                <w:webHidden/>
              </w:rPr>
              <w:fldChar w:fldCharType="end"/>
            </w:r>
          </w:hyperlink>
        </w:p>
        <w:p w:rsidR="004048D0" w:rsidRDefault="004048D0">
          <w:r w:rsidRPr="00617BE8">
            <w:rPr>
              <w:b/>
              <w:bCs/>
              <w:sz w:val="24"/>
              <w:szCs w:val="24"/>
              <w:lang w:val="zh-CN"/>
            </w:rPr>
            <w:fldChar w:fldCharType="end"/>
          </w:r>
        </w:p>
      </w:sdtContent>
    </w:sdt>
    <w:p w:rsidR="004048D0" w:rsidRDefault="004048D0">
      <w:pPr>
        <w:widowControl/>
        <w:jc w:val="left"/>
        <w:rPr>
          <w:sz w:val="28"/>
          <w:szCs w:val="28"/>
        </w:rPr>
      </w:pPr>
    </w:p>
    <w:p w:rsidR="004048D0" w:rsidRDefault="004048D0">
      <w:pPr>
        <w:widowControl/>
        <w:jc w:val="left"/>
        <w:rPr>
          <w:sz w:val="28"/>
          <w:szCs w:val="28"/>
        </w:rPr>
      </w:pPr>
      <w:r>
        <w:rPr>
          <w:sz w:val="28"/>
          <w:szCs w:val="28"/>
        </w:rPr>
        <w:br w:type="page"/>
      </w:r>
    </w:p>
    <w:p w:rsidR="00FD113F" w:rsidRPr="003D4FF1" w:rsidRDefault="00FD113F">
      <w:pPr>
        <w:widowControl/>
        <w:jc w:val="left"/>
        <w:rPr>
          <w:sz w:val="28"/>
          <w:szCs w:val="28"/>
        </w:rPr>
      </w:pPr>
    </w:p>
    <w:p w:rsidR="00FC71B4" w:rsidRPr="003D4FF1" w:rsidRDefault="00FD113F" w:rsidP="00CC7459">
      <w:pPr>
        <w:pStyle w:val="1"/>
      </w:pPr>
      <w:bookmarkStart w:id="0" w:name="_Toc454436824"/>
      <w:r w:rsidRPr="003D4FF1">
        <w:rPr>
          <w:rFonts w:hint="eastAsia"/>
        </w:rPr>
        <w:t>一、</w:t>
      </w:r>
      <w:r w:rsidR="00FC71B4" w:rsidRPr="003D4FF1">
        <w:rPr>
          <w:rFonts w:hint="eastAsia"/>
        </w:rPr>
        <w:t>本科教育基本情况</w:t>
      </w:r>
      <w:bookmarkEnd w:id="0"/>
    </w:p>
    <w:p w:rsidR="00FC71B4" w:rsidRPr="003D4FF1" w:rsidRDefault="00FF1EBA" w:rsidP="00CC7459">
      <w:pPr>
        <w:pStyle w:val="2"/>
        <w:ind w:firstLine="562"/>
      </w:pPr>
      <w:bookmarkStart w:id="1" w:name="_Toc454436825"/>
      <w:r w:rsidRPr="003D4FF1">
        <w:rPr>
          <w:rFonts w:hint="eastAsia"/>
        </w:rPr>
        <w:t>1.1</w:t>
      </w:r>
      <w:r w:rsidR="00FC71B4" w:rsidRPr="003D4FF1">
        <w:rPr>
          <w:rFonts w:hint="eastAsia"/>
        </w:rPr>
        <w:t>人才培养目标</w:t>
      </w:r>
      <w:bookmarkEnd w:id="1"/>
    </w:p>
    <w:p w:rsidR="00FD113F" w:rsidRPr="00BF00ED" w:rsidRDefault="00721E7E" w:rsidP="00BF00ED">
      <w:pPr>
        <w:pStyle w:val="a3"/>
        <w:spacing w:line="360" w:lineRule="auto"/>
        <w:ind w:firstLine="560"/>
        <w:rPr>
          <w:sz w:val="28"/>
          <w:szCs w:val="28"/>
        </w:rPr>
      </w:pPr>
      <w:r>
        <w:rPr>
          <w:rFonts w:hint="eastAsia"/>
          <w:sz w:val="28"/>
          <w:szCs w:val="28"/>
        </w:rPr>
        <w:t>学院坚决</w:t>
      </w:r>
      <w:r w:rsidR="00BF00ED" w:rsidRPr="00BF00ED">
        <w:rPr>
          <w:rFonts w:hint="eastAsia"/>
          <w:sz w:val="28"/>
          <w:szCs w:val="28"/>
        </w:rPr>
        <w:t>贯彻党的教育方针，体现“教育要面向现代化、面向世界、面向未来”的时代精神，适应二十一世纪科学技术、经济发展的要求，突出</w:t>
      </w:r>
      <w:r w:rsidR="00B92393">
        <w:rPr>
          <w:rFonts w:hint="eastAsia"/>
          <w:sz w:val="28"/>
          <w:szCs w:val="28"/>
        </w:rPr>
        <w:t>“</w:t>
      </w:r>
      <w:r w:rsidR="00BF00ED" w:rsidRPr="00BF00ED">
        <w:rPr>
          <w:rFonts w:hint="eastAsia"/>
          <w:sz w:val="28"/>
          <w:szCs w:val="28"/>
        </w:rPr>
        <w:t>应用型</w:t>
      </w:r>
      <w:r w:rsidR="00B92393">
        <w:rPr>
          <w:rFonts w:hint="eastAsia"/>
          <w:sz w:val="28"/>
          <w:szCs w:val="28"/>
        </w:rPr>
        <w:t>”</w:t>
      </w:r>
      <w:r w:rsidR="00BF00ED" w:rsidRPr="00BF00ED">
        <w:rPr>
          <w:rFonts w:hint="eastAsia"/>
          <w:sz w:val="28"/>
          <w:szCs w:val="28"/>
        </w:rPr>
        <w:t>特色，</w:t>
      </w:r>
      <w:r w:rsidR="00686895">
        <w:rPr>
          <w:rFonts w:hint="eastAsia"/>
          <w:sz w:val="28"/>
          <w:szCs w:val="28"/>
        </w:rPr>
        <w:t>提出了“</w:t>
      </w:r>
      <w:r w:rsidR="00076424">
        <w:rPr>
          <w:rFonts w:hint="eastAsia"/>
          <w:sz w:val="28"/>
          <w:szCs w:val="28"/>
        </w:rPr>
        <w:t>以应用型本科人才培养为主体，以学术型提升和国际化办学为两翼</w:t>
      </w:r>
      <w:r w:rsidR="00686895">
        <w:rPr>
          <w:rFonts w:hint="eastAsia"/>
          <w:sz w:val="28"/>
          <w:szCs w:val="28"/>
        </w:rPr>
        <w:t>”的人才培养目标。</w:t>
      </w:r>
    </w:p>
    <w:p w:rsidR="00FC71B4" w:rsidRPr="003D4FF1" w:rsidRDefault="00FF1EBA" w:rsidP="00CC7459">
      <w:pPr>
        <w:pStyle w:val="2"/>
        <w:ind w:firstLine="562"/>
      </w:pPr>
      <w:bookmarkStart w:id="2" w:name="_Toc454436826"/>
      <w:r w:rsidRPr="003D4FF1">
        <w:rPr>
          <w:rFonts w:hint="eastAsia"/>
        </w:rPr>
        <w:t>1.2</w:t>
      </w:r>
      <w:r w:rsidR="00FC71B4" w:rsidRPr="003D4FF1">
        <w:rPr>
          <w:rFonts w:hint="eastAsia"/>
        </w:rPr>
        <w:t>专业设置及学科分类</w:t>
      </w:r>
      <w:bookmarkEnd w:id="2"/>
    </w:p>
    <w:p w:rsidR="00FD113F" w:rsidRDefault="00FD113F" w:rsidP="00BF00ED">
      <w:pPr>
        <w:pStyle w:val="a3"/>
        <w:spacing w:line="360" w:lineRule="auto"/>
        <w:ind w:firstLine="560"/>
        <w:rPr>
          <w:sz w:val="28"/>
          <w:szCs w:val="28"/>
        </w:rPr>
      </w:pPr>
      <w:r w:rsidRPr="003D4FF1">
        <w:rPr>
          <w:rFonts w:hint="eastAsia"/>
          <w:sz w:val="28"/>
          <w:szCs w:val="28"/>
        </w:rPr>
        <w:t>学院现设</w:t>
      </w:r>
      <w:r w:rsidRPr="003D4FF1">
        <w:rPr>
          <w:rFonts w:hint="eastAsia"/>
          <w:sz w:val="28"/>
          <w:szCs w:val="28"/>
        </w:rPr>
        <w:t>10</w:t>
      </w:r>
      <w:r w:rsidRPr="003D4FF1">
        <w:rPr>
          <w:rFonts w:hint="eastAsia"/>
          <w:sz w:val="28"/>
          <w:szCs w:val="28"/>
        </w:rPr>
        <w:t>个系，</w:t>
      </w:r>
      <w:r w:rsidR="00BF00ED" w:rsidRPr="00BF00ED">
        <w:rPr>
          <w:rFonts w:hint="eastAsia"/>
          <w:sz w:val="28"/>
          <w:szCs w:val="28"/>
        </w:rPr>
        <w:t>有经教育部备案、适应经济发展需求的</w:t>
      </w:r>
      <w:r w:rsidR="00B92393">
        <w:rPr>
          <w:rFonts w:hint="eastAsia"/>
          <w:sz w:val="28"/>
          <w:szCs w:val="28"/>
        </w:rPr>
        <w:t>43</w:t>
      </w:r>
      <w:r w:rsidR="00BF00ED" w:rsidRPr="00BF00ED">
        <w:rPr>
          <w:rFonts w:hint="eastAsia"/>
          <w:sz w:val="28"/>
          <w:szCs w:val="28"/>
        </w:rPr>
        <w:t>个本科专业</w:t>
      </w:r>
      <w:r w:rsidR="00BF00ED">
        <w:rPr>
          <w:rFonts w:hint="eastAsia"/>
          <w:sz w:val="28"/>
          <w:szCs w:val="28"/>
        </w:rPr>
        <w:t>（含</w:t>
      </w:r>
      <w:r w:rsidR="00BF00ED" w:rsidRPr="00BF00ED">
        <w:rPr>
          <w:rFonts w:hint="eastAsia"/>
          <w:sz w:val="28"/>
          <w:szCs w:val="28"/>
        </w:rPr>
        <w:t>方向</w:t>
      </w:r>
      <w:r w:rsidR="00BF00ED">
        <w:rPr>
          <w:rFonts w:hint="eastAsia"/>
          <w:sz w:val="28"/>
          <w:szCs w:val="28"/>
        </w:rPr>
        <w:t>）</w:t>
      </w:r>
      <w:r w:rsidR="00BF00ED" w:rsidRPr="00BF00ED">
        <w:rPr>
          <w:rFonts w:hint="eastAsia"/>
          <w:sz w:val="28"/>
          <w:szCs w:val="28"/>
        </w:rPr>
        <w:t>，所设专业</w:t>
      </w:r>
      <w:r w:rsidR="00B92393" w:rsidRPr="00B92393">
        <w:rPr>
          <w:rFonts w:hint="eastAsia"/>
          <w:sz w:val="28"/>
          <w:szCs w:val="28"/>
        </w:rPr>
        <w:t>涵盖了法学、经济学、</w:t>
      </w:r>
      <w:r w:rsidR="00B92393" w:rsidRPr="00590003">
        <w:rPr>
          <w:rFonts w:hint="eastAsia"/>
          <w:sz w:val="28"/>
          <w:szCs w:val="28"/>
        </w:rPr>
        <w:t>教育学</w:t>
      </w:r>
      <w:r w:rsidR="00590003" w:rsidRPr="00590003">
        <w:rPr>
          <w:rFonts w:hint="eastAsia"/>
          <w:sz w:val="28"/>
          <w:szCs w:val="28"/>
        </w:rPr>
        <w:t>（未招生）</w:t>
      </w:r>
      <w:r w:rsidR="00B92393" w:rsidRPr="00B92393">
        <w:rPr>
          <w:rFonts w:hint="eastAsia"/>
          <w:sz w:val="28"/>
          <w:szCs w:val="28"/>
        </w:rPr>
        <w:t>、文学、理学、工学、管理学、艺术学等八大学科门类，</w:t>
      </w:r>
      <w:r w:rsidR="00BF00ED" w:rsidRPr="00BF00ED">
        <w:rPr>
          <w:rFonts w:hint="eastAsia"/>
          <w:sz w:val="28"/>
          <w:szCs w:val="28"/>
        </w:rPr>
        <w:t>大部分专业为紧贴市场和社会需求的就业前景好的应用型专业和专业方向。</w:t>
      </w:r>
    </w:p>
    <w:p w:rsidR="00BF00ED" w:rsidRDefault="008D3203" w:rsidP="008D3203">
      <w:pPr>
        <w:pStyle w:val="a3"/>
        <w:spacing w:line="360" w:lineRule="auto"/>
        <w:ind w:firstLine="560"/>
        <w:jc w:val="center"/>
        <w:rPr>
          <w:sz w:val="28"/>
          <w:szCs w:val="28"/>
        </w:rPr>
      </w:pPr>
      <w:r>
        <w:rPr>
          <w:rFonts w:hint="eastAsia"/>
          <w:sz w:val="28"/>
          <w:szCs w:val="28"/>
        </w:rPr>
        <w:t>科文学院</w:t>
      </w:r>
      <w:r w:rsidR="00BF00ED">
        <w:rPr>
          <w:rFonts w:hint="eastAsia"/>
          <w:sz w:val="28"/>
          <w:szCs w:val="28"/>
        </w:rPr>
        <w:t>专业设置</w:t>
      </w:r>
      <w:r>
        <w:rPr>
          <w:rFonts w:hint="eastAsia"/>
          <w:sz w:val="28"/>
          <w:szCs w:val="28"/>
        </w:rPr>
        <w:t>一览表</w:t>
      </w:r>
    </w:p>
    <w:tbl>
      <w:tblPr>
        <w:tblW w:w="89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4180"/>
        <w:gridCol w:w="3360"/>
      </w:tblGrid>
      <w:tr w:rsidR="00BF00ED" w:rsidRPr="00BF00ED" w:rsidTr="00E536C7">
        <w:trPr>
          <w:trHeight w:val="450"/>
        </w:trPr>
        <w:tc>
          <w:tcPr>
            <w:tcW w:w="1420" w:type="dxa"/>
            <w:shd w:val="clear" w:color="auto" w:fill="auto"/>
            <w:noWrap/>
            <w:vAlign w:val="center"/>
            <w:hideMark/>
          </w:tcPr>
          <w:p w:rsidR="00BF00ED" w:rsidRPr="008D3203" w:rsidRDefault="00BF00ED" w:rsidP="00BF00ED">
            <w:pPr>
              <w:widowControl/>
              <w:jc w:val="center"/>
              <w:rPr>
                <w:rFonts w:ascii="宋体" w:eastAsia="宋体" w:hAnsi="宋体" w:cs="宋体"/>
                <w:b/>
                <w:color w:val="000000"/>
                <w:kern w:val="0"/>
                <w:sz w:val="22"/>
              </w:rPr>
            </w:pPr>
            <w:r w:rsidRPr="008D3203">
              <w:rPr>
                <w:rFonts w:ascii="宋体" w:eastAsia="宋体" w:hAnsi="宋体" w:cs="宋体" w:hint="eastAsia"/>
                <w:b/>
                <w:color w:val="000000"/>
                <w:kern w:val="0"/>
                <w:sz w:val="22"/>
              </w:rPr>
              <w:t>系</w:t>
            </w:r>
          </w:p>
        </w:tc>
        <w:tc>
          <w:tcPr>
            <w:tcW w:w="4180" w:type="dxa"/>
            <w:shd w:val="clear" w:color="auto" w:fill="auto"/>
            <w:noWrap/>
            <w:vAlign w:val="center"/>
            <w:hideMark/>
          </w:tcPr>
          <w:p w:rsidR="00BF00ED" w:rsidRPr="008D3203" w:rsidRDefault="00BF00ED" w:rsidP="00BF00ED">
            <w:pPr>
              <w:widowControl/>
              <w:jc w:val="center"/>
              <w:rPr>
                <w:rFonts w:ascii="宋体" w:eastAsia="宋体" w:hAnsi="宋体" w:cs="宋体"/>
                <w:b/>
                <w:color w:val="000000"/>
                <w:kern w:val="0"/>
                <w:sz w:val="22"/>
              </w:rPr>
            </w:pPr>
            <w:r w:rsidRPr="008D3203">
              <w:rPr>
                <w:rFonts w:ascii="宋体" w:eastAsia="宋体" w:hAnsi="宋体" w:cs="宋体" w:hint="eastAsia"/>
                <w:b/>
                <w:color w:val="000000"/>
                <w:kern w:val="0"/>
                <w:sz w:val="22"/>
              </w:rPr>
              <w:t>专业名称</w:t>
            </w:r>
          </w:p>
        </w:tc>
        <w:tc>
          <w:tcPr>
            <w:tcW w:w="3360" w:type="dxa"/>
            <w:shd w:val="clear" w:color="auto" w:fill="auto"/>
            <w:noWrap/>
            <w:vAlign w:val="center"/>
            <w:hideMark/>
          </w:tcPr>
          <w:p w:rsidR="00BF00ED" w:rsidRPr="008D3203" w:rsidRDefault="00BF00ED" w:rsidP="00BF00ED">
            <w:pPr>
              <w:widowControl/>
              <w:jc w:val="center"/>
              <w:rPr>
                <w:rFonts w:ascii="宋体" w:eastAsia="宋体" w:hAnsi="宋体" w:cs="宋体"/>
                <w:b/>
                <w:color w:val="000000"/>
                <w:kern w:val="0"/>
                <w:sz w:val="22"/>
              </w:rPr>
            </w:pPr>
            <w:r w:rsidRPr="008D3203">
              <w:rPr>
                <w:rFonts w:ascii="宋体" w:eastAsia="宋体" w:hAnsi="宋体" w:cs="宋体" w:hint="eastAsia"/>
                <w:b/>
                <w:color w:val="000000"/>
                <w:kern w:val="0"/>
                <w:sz w:val="22"/>
              </w:rPr>
              <w:t>学位授予门类</w:t>
            </w:r>
          </w:p>
        </w:tc>
      </w:tr>
      <w:tr w:rsidR="00BF00ED" w:rsidRPr="00BF00ED" w:rsidTr="00E536C7">
        <w:trPr>
          <w:trHeight w:val="450"/>
        </w:trPr>
        <w:tc>
          <w:tcPr>
            <w:tcW w:w="1420" w:type="dxa"/>
            <w:vMerge w:val="restart"/>
            <w:shd w:val="clear" w:color="auto" w:fill="auto"/>
            <w:noWrap/>
            <w:vAlign w:val="center"/>
            <w:hideMark/>
          </w:tcPr>
          <w:p w:rsidR="00BF00ED" w:rsidRPr="00BF00ED" w:rsidRDefault="00BF00ED" w:rsidP="00BF00ED">
            <w:pPr>
              <w:widowControl/>
              <w:jc w:val="center"/>
              <w:rPr>
                <w:rFonts w:ascii="宋体" w:eastAsia="宋体" w:hAnsi="宋体" w:cs="宋体"/>
                <w:color w:val="000000"/>
                <w:kern w:val="0"/>
                <w:sz w:val="22"/>
              </w:rPr>
            </w:pPr>
            <w:r w:rsidRPr="00BF00ED">
              <w:rPr>
                <w:rFonts w:ascii="宋体" w:eastAsia="宋体" w:hAnsi="宋体" w:cs="宋体" w:hint="eastAsia"/>
                <w:color w:val="000000"/>
                <w:kern w:val="0"/>
                <w:sz w:val="22"/>
              </w:rPr>
              <w:t>经济学系</w:t>
            </w:r>
          </w:p>
        </w:tc>
        <w:tc>
          <w:tcPr>
            <w:tcW w:w="4180" w:type="dxa"/>
            <w:shd w:val="clear" w:color="auto" w:fill="auto"/>
            <w:vAlign w:val="center"/>
            <w:hideMark/>
          </w:tcPr>
          <w:p w:rsidR="00BF00ED" w:rsidRPr="00BF00ED" w:rsidRDefault="00BF00ED" w:rsidP="00BF00ED">
            <w:pPr>
              <w:widowControl/>
              <w:jc w:val="center"/>
              <w:rPr>
                <w:rFonts w:ascii="宋体" w:eastAsia="宋体" w:hAnsi="宋体" w:cs="宋体"/>
                <w:kern w:val="0"/>
                <w:sz w:val="22"/>
              </w:rPr>
            </w:pPr>
            <w:r w:rsidRPr="00BF00ED">
              <w:rPr>
                <w:rFonts w:ascii="宋体" w:eastAsia="宋体" w:hAnsi="宋体" w:cs="宋体" w:hint="eastAsia"/>
                <w:kern w:val="0"/>
                <w:sz w:val="22"/>
              </w:rPr>
              <w:t>经济学</w:t>
            </w:r>
          </w:p>
        </w:tc>
        <w:tc>
          <w:tcPr>
            <w:tcW w:w="3360" w:type="dxa"/>
            <w:shd w:val="clear" w:color="auto" w:fill="auto"/>
            <w:noWrap/>
            <w:vAlign w:val="center"/>
            <w:hideMark/>
          </w:tcPr>
          <w:p w:rsidR="00BF00ED" w:rsidRPr="00BF00ED" w:rsidRDefault="00BF00ED" w:rsidP="00BF00ED">
            <w:pPr>
              <w:widowControl/>
              <w:jc w:val="center"/>
              <w:rPr>
                <w:rFonts w:ascii="宋体" w:eastAsia="宋体" w:hAnsi="宋体" w:cs="宋体"/>
                <w:color w:val="000000"/>
                <w:kern w:val="0"/>
                <w:sz w:val="22"/>
              </w:rPr>
            </w:pPr>
            <w:r w:rsidRPr="00BF00ED">
              <w:rPr>
                <w:rFonts w:ascii="宋体" w:eastAsia="宋体" w:hAnsi="宋体" w:cs="宋体" w:hint="eastAsia"/>
                <w:color w:val="000000"/>
                <w:kern w:val="0"/>
                <w:sz w:val="22"/>
              </w:rPr>
              <w:t>经济学</w:t>
            </w:r>
          </w:p>
        </w:tc>
      </w:tr>
      <w:tr w:rsidR="00BF00ED" w:rsidRPr="00BF00ED" w:rsidTr="00E536C7">
        <w:trPr>
          <w:trHeight w:val="450"/>
        </w:trPr>
        <w:tc>
          <w:tcPr>
            <w:tcW w:w="1420" w:type="dxa"/>
            <w:vMerge/>
            <w:vAlign w:val="center"/>
            <w:hideMark/>
          </w:tcPr>
          <w:p w:rsidR="00BF00ED" w:rsidRPr="00BF00ED" w:rsidRDefault="00BF00ED" w:rsidP="00BF00ED">
            <w:pPr>
              <w:widowControl/>
              <w:jc w:val="left"/>
              <w:rPr>
                <w:rFonts w:ascii="宋体" w:eastAsia="宋体" w:hAnsi="宋体" w:cs="宋体"/>
                <w:color w:val="000000"/>
                <w:kern w:val="0"/>
                <w:sz w:val="22"/>
              </w:rPr>
            </w:pPr>
          </w:p>
        </w:tc>
        <w:tc>
          <w:tcPr>
            <w:tcW w:w="4180" w:type="dxa"/>
            <w:shd w:val="clear" w:color="auto" w:fill="auto"/>
            <w:vAlign w:val="center"/>
            <w:hideMark/>
          </w:tcPr>
          <w:p w:rsidR="00BF00ED" w:rsidRPr="00BF00ED" w:rsidRDefault="00BF00ED" w:rsidP="00BF00ED">
            <w:pPr>
              <w:widowControl/>
              <w:jc w:val="center"/>
              <w:rPr>
                <w:rFonts w:ascii="宋体" w:eastAsia="宋体" w:hAnsi="宋体" w:cs="宋体"/>
                <w:kern w:val="0"/>
                <w:sz w:val="22"/>
              </w:rPr>
            </w:pPr>
            <w:r w:rsidRPr="00BF00ED">
              <w:rPr>
                <w:rFonts w:ascii="宋体" w:eastAsia="宋体" w:hAnsi="宋体" w:cs="宋体" w:hint="eastAsia"/>
                <w:kern w:val="0"/>
                <w:sz w:val="22"/>
              </w:rPr>
              <w:t>国际经济与贸易</w:t>
            </w:r>
          </w:p>
        </w:tc>
        <w:tc>
          <w:tcPr>
            <w:tcW w:w="3360" w:type="dxa"/>
            <w:shd w:val="clear" w:color="auto" w:fill="auto"/>
            <w:noWrap/>
            <w:vAlign w:val="center"/>
            <w:hideMark/>
          </w:tcPr>
          <w:p w:rsidR="00BF00ED" w:rsidRPr="00BF00ED" w:rsidRDefault="00BF00ED" w:rsidP="00BF00ED">
            <w:pPr>
              <w:widowControl/>
              <w:jc w:val="center"/>
              <w:rPr>
                <w:rFonts w:ascii="宋体" w:eastAsia="宋体" w:hAnsi="宋体" w:cs="宋体"/>
                <w:color w:val="000000"/>
                <w:kern w:val="0"/>
                <w:sz w:val="22"/>
              </w:rPr>
            </w:pPr>
            <w:r w:rsidRPr="00BF00ED">
              <w:rPr>
                <w:rFonts w:ascii="宋体" w:eastAsia="宋体" w:hAnsi="宋体" w:cs="宋体" w:hint="eastAsia"/>
                <w:color w:val="000000"/>
                <w:kern w:val="0"/>
                <w:sz w:val="22"/>
              </w:rPr>
              <w:t>经济学</w:t>
            </w:r>
          </w:p>
        </w:tc>
      </w:tr>
      <w:tr w:rsidR="00BF00ED" w:rsidRPr="00BF00ED" w:rsidTr="00E536C7">
        <w:trPr>
          <w:trHeight w:val="450"/>
        </w:trPr>
        <w:tc>
          <w:tcPr>
            <w:tcW w:w="1420" w:type="dxa"/>
            <w:vMerge/>
            <w:vAlign w:val="center"/>
            <w:hideMark/>
          </w:tcPr>
          <w:p w:rsidR="00BF00ED" w:rsidRPr="00BF00ED" w:rsidRDefault="00BF00ED" w:rsidP="00BF00ED">
            <w:pPr>
              <w:widowControl/>
              <w:jc w:val="left"/>
              <w:rPr>
                <w:rFonts w:ascii="宋体" w:eastAsia="宋体" w:hAnsi="宋体" w:cs="宋体"/>
                <w:color w:val="000000"/>
                <w:kern w:val="0"/>
                <w:sz w:val="22"/>
              </w:rPr>
            </w:pPr>
          </w:p>
        </w:tc>
        <w:tc>
          <w:tcPr>
            <w:tcW w:w="4180" w:type="dxa"/>
            <w:shd w:val="clear" w:color="auto" w:fill="auto"/>
            <w:vAlign w:val="center"/>
            <w:hideMark/>
          </w:tcPr>
          <w:p w:rsidR="00BF00ED" w:rsidRPr="00BF00ED" w:rsidRDefault="00BF00ED" w:rsidP="00BF00ED">
            <w:pPr>
              <w:widowControl/>
              <w:jc w:val="center"/>
              <w:rPr>
                <w:rFonts w:ascii="宋体" w:eastAsia="宋体" w:hAnsi="宋体" w:cs="宋体"/>
                <w:kern w:val="0"/>
                <w:sz w:val="22"/>
              </w:rPr>
            </w:pPr>
            <w:r w:rsidRPr="00BF00ED">
              <w:rPr>
                <w:rFonts w:ascii="宋体" w:eastAsia="宋体" w:hAnsi="宋体" w:cs="宋体" w:hint="eastAsia"/>
                <w:kern w:val="0"/>
                <w:sz w:val="22"/>
              </w:rPr>
              <w:t>经济统计学（统计学）</w:t>
            </w:r>
          </w:p>
        </w:tc>
        <w:tc>
          <w:tcPr>
            <w:tcW w:w="3360" w:type="dxa"/>
            <w:shd w:val="clear" w:color="auto" w:fill="auto"/>
            <w:noWrap/>
            <w:vAlign w:val="center"/>
            <w:hideMark/>
          </w:tcPr>
          <w:p w:rsidR="00BF00ED" w:rsidRPr="00BF00ED" w:rsidRDefault="00BF00ED" w:rsidP="00BF00ED">
            <w:pPr>
              <w:widowControl/>
              <w:jc w:val="center"/>
              <w:rPr>
                <w:rFonts w:ascii="宋体" w:eastAsia="宋体" w:hAnsi="宋体" w:cs="宋体"/>
                <w:color w:val="000000"/>
                <w:kern w:val="0"/>
                <w:sz w:val="22"/>
              </w:rPr>
            </w:pPr>
            <w:r w:rsidRPr="00BF00ED">
              <w:rPr>
                <w:rFonts w:ascii="宋体" w:eastAsia="宋体" w:hAnsi="宋体" w:cs="宋体" w:hint="eastAsia"/>
                <w:color w:val="000000"/>
                <w:kern w:val="0"/>
                <w:sz w:val="22"/>
              </w:rPr>
              <w:t>经济学</w:t>
            </w:r>
          </w:p>
        </w:tc>
      </w:tr>
      <w:tr w:rsidR="00BF00ED" w:rsidRPr="00BF00ED" w:rsidTr="00E536C7">
        <w:trPr>
          <w:trHeight w:val="450"/>
        </w:trPr>
        <w:tc>
          <w:tcPr>
            <w:tcW w:w="1420" w:type="dxa"/>
            <w:vMerge/>
            <w:vAlign w:val="center"/>
            <w:hideMark/>
          </w:tcPr>
          <w:p w:rsidR="00BF00ED" w:rsidRPr="00BF00ED" w:rsidRDefault="00BF00ED" w:rsidP="00BF00ED">
            <w:pPr>
              <w:widowControl/>
              <w:jc w:val="left"/>
              <w:rPr>
                <w:rFonts w:ascii="宋体" w:eastAsia="宋体" w:hAnsi="宋体" w:cs="宋体"/>
                <w:color w:val="000000"/>
                <w:kern w:val="0"/>
                <w:sz w:val="22"/>
              </w:rPr>
            </w:pPr>
          </w:p>
        </w:tc>
        <w:tc>
          <w:tcPr>
            <w:tcW w:w="4180" w:type="dxa"/>
            <w:shd w:val="clear" w:color="auto" w:fill="auto"/>
            <w:vAlign w:val="center"/>
            <w:hideMark/>
          </w:tcPr>
          <w:p w:rsidR="00BF00ED" w:rsidRPr="00BF00ED" w:rsidRDefault="00BF00ED" w:rsidP="00BF00ED">
            <w:pPr>
              <w:widowControl/>
              <w:jc w:val="center"/>
              <w:rPr>
                <w:rFonts w:ascii="宋体" w:eastAsia="宋体" w:hAnsi="宋体" w:cs="宋体"/>
                <w:kern w:val="0"/>
                <w:sz w:val="22"/>
              </w:rPr>
            </w:pPr>
            <w:r w:rsidRPr="00BF00ED">
              <w:rPr>
                <w:rFonts w:ascii="宋体" w:eastAsia="宋体" w:hAnsi="宋体" w:cs="宋体" w:hint="eastAsia"/>
                <w:kern w:val="0"/>
                <w:sz w:val="22"/>
              </w:rPr>
              <w:t>金融工程</w:t>
            </w:r>
          </w:p>
        </w:tc>
        <w:tc>
          <w:tcPr>
            <w:tcW w:w="3360" w:type="dxa"/>
            <w:shd w:val="clear" w:color="auto" w:fill="auto"/>
            <w:noWrap/>
            <w:vAlign w:val="center"/>
            <w:hideMark/>
          </w:tcPr>
          <w:p w:rsidR="00BF00ED" w:rsidRPr="00BF00ED" w:rsidRDefault="00BF00ED" w:rsidP="00BF00ED">
            <w:pPr>
              <w:widowControl/>
              <w:jc w:val="center"/>
              <w:rPr>
                <w:rFonts w:ascii="宋体" w:eastAsia="宋体" w:hAnsi="宋体" w:cs="宋体"/>
                <w:color w:val="000000"/>
                <w:kern w:val="0"/>
                <w:sz w:val="22"/>
              </w:rPr>
            </w:pPr>
            <w:r w:rsidRPr="00BF00ED">
              <w:rPr>
                <w:rFonts w:ascii="宋体" w:eastAsia="宋体" w:hAnsi="宋体" w:cs="宋体" w:hint="eastAsia"/>
                <w:color w:val="000000"/>
                <w:kern w:val="0"/>
                <w:sz w:val="22"/>
              </w:rPr>
              <w:t>经济学</w:t>
            </w:r>
          </w:p>
        </w:tc>
      </w:tr>
      <w:tr w:rsidR="00BF00ED" w:rsidRPr="00BF00ED" w:rsidTr="00E536C7">
        <w:trPr>
          <w:trHeight w:val="450"/>
        </w:trPr>
        <w:tc>
          <w:tcPr>
            <w:tcW w:w="1420" w:type="dxa"/>
            <w:vMerge w:val="restart"/>
            <w:shd w:val="clear" w:color="auto" w:fill="auto"/>
            <w:noWrap/>
            <w:vAlign w:val="center"/>
            <w:hideMark/>
          </w:tcPr>
          <w:p w:rsidR="00BF00ED" w:rsidRPr="00BF00ED" w:rsidRDefault="00BF00ED" w:rsidP="00BF00ED">
            <w:pPr>
              <w:widowControl/>
              <w:jc w:val="center"/>
              <w:rPr>
                <w:rFonts w:ascii="宋体" w:eastAsia="宋体" w:hAnsi="宋体" w:cs="宋体"/>
                <w:color w:val="000000"/>
                <w:kern w:val="0"/>
                <w:sz w:val="22"/>
              </w:rPr>
            </w:pPr>
            <w:r w:rsidRPr="00BF00ED">
              <w:rPr>
                <w:rFonts w:ascii="宋体" w:eastAsia="宋体" w:hAnsi="宋体" w:cs="宋体" w:hint="eastAsia"/>
                <w:color w:val="000000"/>
                <w:kern w:val="0"/>
                <w:sz w:val="22"/>
              </w:rPr>
              <w:t>管理系</w:t>
            </w:r>
          </w:p>
        </w:tc>
        <w:tc>
          <w:tcPr>
            <w:tcW w:w="4180" w:type="dxa"/>
            <w:shd w:val="clear" w:color="auto" w:fill="auto"/>
            <w:vAlign w:val="center"/>
            <w:hideMark/>
          </w:tcPr>
          <w:p w:rsidR="00BF00ED" w:rsidRPr="00BF00ED" w:rsidRDefault="00BF00ED" w:rsidP="00BF00ED">
            <w:pPr>
              <w:widowControl/>
              <w:jc w:val="center"/>
              <w:rPr>
                <w:rFonts w:ascii="宋体" w:eastAsia="宋体" w:hAnsi="宋体" w:cs="宋体"/>
                <w:kern w:val="0"/>
                <w:sz w:val="22"/>
              </w:rPr>
            </w:pPr>
            <w:r w:rsidRPr="00BF00ED">
              <w:rPr>
                <w:rFonts w:ascii="宋体" w:eastAsia="宋体" w:hAnsi="宋体" w:cs="宋体" w:hint="eastAsia"/>
                <w:kern w:val="0"/>
                <w:sz w:val="22"/>
              </w:rPr>
              <w:t>市场营销</w:t>
            </w:r>
          </w:p>
        </w:tc>
        <w:tc>
          <w:tcPr>
            <w:tcW w:w="3360" w:type="dxa"/>
            <w:shd w:val="clear" w:color="auto" w:fill="auto"/>
            <w:noWrap/>
            <w:vAlign w:val="center"/>
            <w:hideMark/>
          </w:tcPr>
          <w:p w:rsidR="00BF00ED" w:rsidRPr="00BF00ED" w:rsidRDefault="00BF00ED" w:rsidP="00BF00ED">
            <w:pPr>
              <w:widowControl/>
              <w:jc w:val="center"/>
              <w:rPr>
                <w:rFonts w:ascii="宋体" w:eastAsia="宋体" w:hAnsi="宋体" w:cs="宋体"/>
                <w:color w:val="000000"/>
                <w:kern w:val="0"/>
                <w:sz w:val="22"/>
              </w:rPr>
            </w:pPr>
            <w:r w:rsidRPr="00BF00ED">
              <w:rPr>
                <w:rFonts w:ascii="宋体" w:eastAsia="宋体" w:hAnsi="宋体" w:cs="宋体" w:hint="eastAsia"/>
                <w:color w:val="000000"/>
                <w:kern w:val="0"/>
                <w:sz w:val="22"/>
              </w:rPr>
              <w:t>管理学</w:t>
            </w:r>
          </w:p>
        </w:tc>
      </w:tr>
      <w:tr w:rsidR="00BF00ED" w:rsidRPr="00BF00ED" w:rsidTr="00E536C7">
        <w:trPr>
          <w:trHeight w:val="450"/>
        </w:trPr>
        <w:tc>
          <w:tcPr>
            <w:tcW w:w="1420" w:type="dxa"/>
            <w:vMerge/>
            <w:vAlign w:val="center"/>
            <w:hideMark/>
          </w:tcPr>
          <w:p w:rsidR="00BF00ED" w:rsidRPr="00BF00ED" w:rsidRDefault="00BF00ED" w:rsidP="00BF00ED">
            <w:pPr>
              <w:widowControl/>
              <w:jc w:val="left"/>
              <w:rPr>
                <w:rFonts w:ascii="宋体" w:eastAsia="宋体" w:hAnsi="宋体" w:cs="宋体"/>
                <w:color w:val="000000"/>
                <w:kern w:val="0"/>
                <w:sz w:val="22"/>
              </w:rPr>
            </w:pPr>
          </w:p>
        </w:tc>
        <w:tc>
          <w:tcPr>
            <w:tcW w:w="4180" w:type="dxa"/>
            <w:shd w:val="clear" w:color="auto" w:fill="auto"/>
            <w:vAlign w:val="center"/>
            <w:hideMark/>
          </w:tcPr>
          <w:p w:rsidR="00BF00ED" w:rsidRPr="00BF00ED" w:rsidRDefault="00BF00ED" w:rsidP="00BF00ED">
            <w:pPr>
              <w:widowControl/>
              <w:jc w:val="center"/>
              <w:rPr>
                <w:rFonts w:ascii="宋体" w:eastAsia="宋体" w:hAnsi="宋体" w:cs="宋体"/>
                <w:kern w:val="0"/>
                <w:sz w:val="22"/>
              </w:rPr>
            </w:pPr>
            <w:r w:rsidRPr="00BF00ED">
              <w:rPr>
                <w:rFonts w:ascii="宋体" w:eastAsia="宋体" w:hAnsi="宋体" w:cs="宋体" w:hint="eastAsia"/>
                <w:kern w:val="0"/>
                <w:sz w:val="22"/>
              </w:rPr>
              <w:t>财务管理</w:t>
            </w:r>
          </w:p>
        </w:tc>
        <w:tc>
          <w:tcPr>
            <w:tcW w:w="3360" w:type="dxa"/>
            <w:shd w:val="clear" w:color="auto" w:fill="auto"/>
            <w:noWrap/>
            <w:vAlign w:val="center"/>
            <w:hideMark/>
          </w:tcPr>
          <w:p w:rsidR="00BF00ED" w:rsidRPr="00BF00ED" w:rsidRDefault="00BF00ED" w:rsidP="00BF00ED">
            <w:pPr>
              <w:widowControl/>
              <w:jc w:val="center"/>
              <w:rPr>
                <w:rFonts w:ascii="宋体" w:eastAsia="宋体" w:hAnsi="宋体" w:cs="宋体"/>
                <w:color w:val="000000"/>
                <w:kern w:val="0"/>
                <w:sz w:val="22"/>
              </w:rPr>
            </w:pPr>
            <w:r w:rsidRPr="00BF00ED">
              <w:rPr>
                <w:rFonts w:ascii="宋体" w:eastAsia="宋体" w:hAnsi="宋体" w:cs="宋体" w:hint="eastAsia"/>
                <w:color w:val="000000"/>
                <w:kern w:val="0"/>
                <w:sz w:val="22"/>
              </w:rPr>
              <w:t>管理学</w:t>
            </w:r>
          </w:p>
        </w:tc>
      </w:tr>
      <w:tr w:rsidR="00BF00ED" w:rsidRPr="00BF00ED" w:rsidTr="00E536C7">
        <w:trPr>
          <w:trHeight w:val="450"/>
        </w:trPr>
        <w:tc>
          <w:tcPr>
            <w:tcW w:w="1420" w:type="dxa"/>
            <w:vMerge w:val="restart"/>
            <w:shd w:val="clear" w:color="auto" w:fill="auto"/>
            <w:noWrap/>
            <w:vAlign w:val="center"/>
            <w:hideMark/>
          </w:tcPr>
          <w:p w:rsidR="00BF00ED" w:rsidRPr="00BF00ED" w:rsidRDefault="00BF00ED" w:rsidP="00BF00ED">
            <w:pPr>
              <w:widowControl/>
              <w:jc w:val="center"/>
              <w:rPr>
                <w:rFonts w:ascii="宋体" w:eastAsia="宋体" w:hAnsi="宋体" w:cs="宋体"/>
                <w:color w:val="000000"/>
                <w:kern w:val="0"/>
                <w:sz w:val="22"/>
              </w:rPr>
            </w:pPr>
            <w:r w:rsidRPr="00BF00ED">
              <w:rPr>
                <w:rFonts w:ascii="宋体" w:eastAsia="宋体" w:hAnsi="宋体" w:cs="宋体" w:hint="eastAsia"/>
                <w:color w:val="000000"/>
                <w:kern w:val="0"/>
                <w:sz w:val="22"/>
              </w:rPr>
              <w:t>中文系</w:t>
            </w:r>
          </w:p>
        </w:tc>
        <w:tc>
          <w:tcPr>
            <w:tcW w:w="4180" w:type="dxa"/>
            <w:shd w:val="clear" w:color="auto" w:fill="auto"/>
            <w:vAlign w:val="center"/>
            <w:hideMark/>
          </w:tcPr>
          <w:p w:rsidR="00BF00ED" w:rsidRPr="00BF00ED" w:rsidRDefault="00BF00ED" w:rsidP="00BF00ED">
            <w:pPr>
              <w:widowControl/>
              <w:jc w:val="center"/>
              <w:rPr>
                <w:rFonts w:ascii="宋体" w:eastAsia="宋体" w:hAnsi="宋体" w:cs="宋体"/>
                <w:kern w:val="0"/>
                <w:sz w:val="22"/>
              </w:rPr>
            </w:pPr>
            <w:r w:rsidRPr="00BF00ED">
              <w:rPr>
                <w:rFonts w:ascii="宋体" w:eastAsia="宋体" w:hAnsi="宋体" w:cs="宋体" w:hint="eastAsia"/>
                <w:kern w:val="0"/>
                <w:sz w:val="22"/>
              </w:rPr>
              <w:t>汉语言文学</w:t>
            </w:r>
          </w:p>
        </w:tc>
        <w:tc>
          <w:tcPr>
            <w:tcW w:w="3360" w:type="dxa"/>
            <w:shd w:val="clear" w:color="auto" w:fill="auto"/>
            <w:noWrap/>
            <w:vAlign w:val="center"/>
            <w:hideMark/>
          </w:tcPr>
          <w:p w:rsidR="00BF00ED" w:rsidRPr="00BF00ED" w:rsidRDefault="00BF00ED" w:rsidP="00BF00ED">
            <w:pPr>
              <w:widowControl/>
              <w:jc w:val="center"/>
              <w:rPr>
                <w:rFonts w:ascii="宋体" w:eastAsia="宋体" w:hAnsi="宋体" w:cs="宋体"/>
                <w:color w:val="000000"/>
                <w:kern w:val="0"/>
                <w:sz w:val="22"/>
              </w:rPr>
            </w:pPr>
            <w:r w:rsidRPr="00BF00ED">
              <w:rPr>
                <w:rFonts w:ascii="宋体" w:eastAsia="宋体" w:hAnsi="宋体" w:cs="宋体" w:hint="eastAsia"/>
                <w:color w:val="000000"/>
                <w:kern w:val="0"/>
                <w:sz w:val="22"/>
              </w:rPr>
              <w:t>文学</w:t>
            </w:r>
          </w:p>
        </w:tc>
      </w:tr>
      <w:tr w:rsidR="00BF00ED" w:rsidRPr="00BF00ED" w:rsidTr="00E536C7">
        <w:trPr>
          <w:trHeight w:val="450"/>
        </w:trPr>
        <w:tc>
          <w:tcPr>
            <w:tcW w:w="1420" w:type="dxa"/>
            <w:vMerge/>
            <w:vAlign w:val="center"/>
            <w:hideMark/>
          </w:tcPr>
          <w:p w:rsidR="00BF00ED" w:rsidRPr="00BF00ED" w:rsidRDefault="00BF00ED" w:rsidP="00BF00ED">
            <w:pPr>
              <w:widowControl/>
              <w:jc w:val="left"/>
              <w:rPr>
                <w:rFonts w:ascii="宋体" w:eastAsia="宋体" w:hAnsi="宋体" w:cs="宋体"/>
                <w:color w:val="000000"/>
                <w:kern w:val="0"/>
                <w:sz w:val="22"/>
              </w:rPr>
            </w:pPr>
          </w:p>
        </w:tc>
        <w:tc>
          <w:tcPr>
            <w:tcW w:w="4180" w:type="dxa"/>
            <w:shd w:val="clear" w:color="auto" w:fill="auto"/>
            <w:vAlign w:val="center"/>
            <w:hideMark/>
          </w:tcPr>
          <w:p w:rsidR="00BF00ED" w:rsidRPr="00BF00ED" w:rsidRDefault="00BF00ED" w:rsidP="00BF00ED">
            <w:pPr>
              <w:widowControl/>
              <w:jc w:val="center"/>
              <w:rPr>
                <w:rFonts w:ascii="宋体" w:eastAsia="宋体" w:hAnsi="宋体" w:cs="宋体"/>
                <w:kern w:val="0"/>
                <w:sz w:val="22"/>
              </w:rPr>
            </w:pPr>
            <w:r w:rsidRPr="00BF00ED">
              <w:rPr>
                <w:rFonts w:ascii="宋体" w:eastAsia="宋体" w:hAnsi="宋体" w:cs="宋体" w:hint="eastAsia"/>
                <w:kern w:val="0"/>
                <w:sz w:val="22"/>
              </w:rPr>
              <w:t>秘书学</w:t>
            </w:r>
          </w:p>
        </w:tc>
        <w:tc>
          <w:tcPr>
            <w:tcW w:w="3360" w:type="dxa"/>
            <w:shd w:val="clear" w:color="auto" w:fill="auto"/>
            <w:noWrap/>
            <w:vAlign w:val="center"/>
            <w:hideMark/>
          </w:tcPr>
          <w:p w:rsidR="00BF00ED" w:rsidRPr="00BF00ED" w:rsidRDefault="00BF00ED" w:rsidP="00BF00ED">
            <w:pPr>
              <w:widowControl/>
              <w:jc w:val="center"/>
              <w:rPr>
                <w:rFonts w:ascii="宋体" w:eastAsia="宋体" w:hAnsi="宋体" w:cs="宋体"/>
                <w:color w:val="000000"/>
                <w:kern w:val="0"/>
                <w:sz w:val="22"/>
              </w:rPr>
            </w:pPr>
            <w:r w:rsidRPr="00BF00ED">
              <w:rPr>
                <w:rFonts w:ascii="宋体" w:eastAsia="宋体" w:hAnsi="宋体" w:cs="宋体" w:hint="eastAsia"/>
                <w:color w:val="000000"/>
                <w:kern w:val="0"/>
                <w:sz w:val="22"/>
              </w:rPr>
              <w:t>文学</w:t>
            </w:r>
          </w:p>
        </w:tc>
      </w:tr>
      <w:tr w:rsidR="00BF00ED" w:rsidRPr="00BF00ED" w:rsidTr="00E536C7">
        <w:trPr>
          <w:trHeight w:val="450"/>
        </w:trPr>
        <w:tc>
          <w:tcPr>
            <w:tcW w:w="1420" w:type="dxa"/>
            <w:vMerge/>
            <w:vAlign w:val="center"/>
            <w:hideMark/>
          </w:tcPr>
          <w:p w:rsidR="00BF00ED" w:rsidRPr="00BF00ED" w:rsidRDefault="00BF00ED" w:rsidP="00BF00ED">
            <w:pPr>
              <w:widowControl/>
              <w:jc w:val="left"/>
              <w:rPr>
                <w:rFonts w:ascii="宋体" w:eastAsia="宋体" w:hAnsi="宋体" w:cs="宋体"/>
                <w:color w:val="000000"/>
                <w:kern w:val="0"/>
                <w:sz w:val="22"/>
              </w:rPr>
            </w:pPr>
          </w:p>
        </w:tc>
        <w:tc>
          <w:tcPr>
            <w:tcW w:w="4180" w:type="dxa"/>
            <w:shd w:val="clear" w:color="auto" w:fill="auto"/>
            <w:vAlign w:val="center"/>
            <w:hideMark/>
          </w:tcPr>
          <w:p w:rsidR="00BF00ED" w:rsidRPr="00BF00ED" w:rsidRDefault="00BF00ED" w:rsidP="00BF00ED">
            <w:pPr>
              <w:widowControl/>
              <w:jc w:val="center"/>
              <w:rPr>
                <w:rFonts w:ascii="宋体" w:eastAsia="宋体" w:hAnsi="宋体" w:cs="宋体"/>
                <w:kern w:val="0"/>
                <w:sz w:val="22"/>
              </w:rPr>
            </w:pPr>
            <w:r w:rsidRPr="00BF00ED">
              <w:rPr>
                <w:rFonts w:ascii="宋体" w:eastAsia="宋体" w:hAnsi="宋体" w:cs="宋体" w:hint="eastAsia"/>
                <w:kern w:val="0"/>
                <w:sz w:val="22"/>
              </w:rPr>
              <w:t>汉语国际教育（对外汉语）</w:t>
            </w:r>
          </w:p>
        </w:tc>
        <w:tc>
          <w:tcPr>
            <w:tcW w:w="3360" w:type="dxa"/>
            <w:shd w:val="clear" w:color="auto" w:fill="auto"/>
            <w:noWrap/>
            <w:vAlign w:val="center"/>
            <w:hideMark/>
          </w:tcPr>
          <w:p w:rsidR="00BF00ED" w:rsidRPr="00BF00ED" w:rsidRDefault="00BF00ED" w:rsidP="00BF00ED">
            <w:pPr>
              <w:widowControl/>
              <w:jc w:val="center"/>
              <w:rPr>
                <w:rFonts w:ascii="宋体" w:eastAsia="宋体" w:hAnsi="宋体" w:cs="宋体"/>
                <w:color w:val="000000"/>
                <w:kern w:val="0"/>
                <w:sz w:val="22"/>
              </w:rPr>
            </w:pPr>
            <w:r w:rsidRPr="00BF00ED">
              <w:rPr>
                <w:rFonts w:ascii="宋体" w:eastAsia="宋体" w:hAnsi="宋体" w:cs="宋体" w:hint="eastAsia"/>
                <w:color w:val="000000"/>
                <w:kern w:val="0"/>
                <w:sz w:val="22"/>
              </w:rPr>
              <w:t>文学</w:t>
            </w:r>
          </w:p>
        </w:tc>
      </w:tr>
      <w:tr w:rsidR="00BF00ED" w:rsidRPr="00BF00ED" w:rsidTr="00E536C7">
        <w:trPr>
          <w:trHeight w:val="450"/>
        </w:trPr>
        <w:tc>
          <w:tcPr>
            <w:tcW w:w="1420" w:type="dxa"/>
            <w:vMerge w:val="restart"/>
            <w:shd w:val="clear" w:color="auto" w:fill="auto"/>
            <w:noWrap/>
            <w:vAlign w:val="center"/>
            <w:hideMark/>
          </w:tcPr>
          <w:p w:rsidR="00BF00ED" w:rsidRPr="00BF00ED" w:rsidRDefault="00BF00ED" w:rsidP="00BF00ED">
            <w:pPr>
              <w:widowControl/>
              <w:jc w:val="center"/>
              <w:rPr>
                <w:rFonts w:ascii="宋体" w:eastAsia="宋体" w:hAnsi="宋体" w:cs="宋体"/>
                <w:color w:val="000000"/>
                <w:kern w:val="0"/>
                <w:sz w:val="22"/>
              </w:rPr>
            </w:pPr>
            <w:r w:rsidRPr="00BF00ED">
              <w:rPr>
                <w:rFonts w:ascii="宋体" w:eastAsia="宋体" w:hAnsi="宋体" w:cs="宋体" w:hint="eastAsia"/>
                <w:color w:val="000000"/>
                <w:kern w:val="0"/>
                <w:sz w:val="22"/>
              </w:rPr>
              <w:lastRenderedPageBreak/>
              <w:t>外语系</w:t>
            </w:r>
          </w:p>
        </w:tc>
        <w:tc>
          <w:tcPr>
            <w:tcW w:w="4180" w:type="dxa"/>
            <w:shd w:val="clear" w:color="auto" w:fill="auto"/>
            <w:vAlign w:val="center"/>
            <w:hideMark/>
          </w:tcPr>
          <w:p w:rsidR="00BF00ED" w:rsidRPr="00BF00ED" w:rsidRDefault="00BF00ED" w:rsidP="00BF00ED">
            <w:pPr>
              <w:widowControl/>
              <w:jc w:val="center"/>
              <w:rPr>
                <w:rFonts w:ascii="宋体" w:eastAsia="宋体" w:hAnsi="宋体" w:cs="宋体"/>
                <w:kern w:val="0"/>
                <w:sz w:val="22"/>
              </w:rPr>
            </w:pPr>
            <w:r w:rsidRPr="00BF00ED">
              <w:rPr>
                <w:rFonts w:ascii="宋体" w:eastAsia="宋体" w:hAnsi="宋体" w:cs="宋体" w:hint="eastAsia"/>
                <w:kern w:val="0"/>
                <w:sz w:val="22"/>
              </w:rPr>
              <w:t>英语</w:t>
            </w:r>
          </w:p>
        </w:tc>
        <w:tc>
          <w:tcPr>
            <w:tcW w:w="3360" w:type="dxa"/>
            <w:shd w:val="clear" w:color="auto" w:fill="auto"/>
            <w:noWrap/>
            <w:vAlign w:val="center"/>
            <w:hideMark/>
          </w:tcPr>
          <w:p w:rsidR="00BF00ED" w:rsidRPr="00BF00ED" w:rsidRDefault="00BF00ED" w:rsidP="00BF00ED">
            <w:pPr>
              <w:widowControl/>
              <w:jc w:val="center"/>
              <w:rPr>
                <w:rFonts w:ascii="宋体" w:eastAsia="宋体" w:hAnsi="宋体" w:cs="宋体"/>
                <w:color w:val="000000"/>
                <w:kern w:val="0"/>
                <w:sz w:val="22"/>
              </w:rPr>
            </w:pPr>
            <w:r w:rsidRPr="00BF00ED">
              <w:rPr>
                <w:rFonts w:ascii="宋体" w:eastAsia="宋体" w:hAnsi="宋体" w:cs="宋体" w:hint="eastAsia"/>
                <w:color w:val="000000"/>
                <w:kern w:val="0"/>
                <w:sz w:val="22"/>
              </w:rPr>
              <w:t>文学</w:t>
            </w:r>
          </w:p>
        </w:tc>
      </w:tr>
      <w:tr w:rsidR="00BF00ED" w:rsidRPr="00BF00ED" w:rsidTr="00E536C7">
        <w:trPr>
          <w:trHeight w:val="450"/>
        </w:trPr>
        <w:tc>
          <w:tcPr>
            <w:tcW w:w="1420" w:type="dxa"/>
            <w:vMerge/>
            <w:vAlign w:val="center"/>
            <w:hideMark/>
          </w:tcPr>
          <w:p w:rsidR="00BF00ED" w:rsidRPr="00BF00ED" w:rsidRDefault="00BF00ED" w:rsidP="00BF00ED">
            <w:pPr>
              <w:widowControl/>
              <w:jc w:val="left"/>
              <w:rPr>
                <w:rFonts w:ascii="宋体" w:eastAsia="宋体" w:hAnsi="宋体" w:cs="宋体"/>
                <w:color w:val="000000"/>
                <w:kern w:val="0"/>
                <w:sz w:val="22"/>
              </w:rPr>
            </w:pPr>
          </w:p>
        </w:tc>
        <w:tc>
          <w:tcPr>
            <w:tcW w:w="4180" w:type="dxa"/>
            <w:shd w:val="clear" w:color="auto" w:fill="auto"/>
            <w:vAlign w:val="center"/>
            <w:hideMark/>
          </w:tcPr>
          <w:p w:rsidR="00BF00ED" w:rsidRPr="00BF00ED" w:rsidRDefault="00BF00ED" w:rsidP="00BF00ED">
            <w:pPr>
              <w:widowControl/>
              <w:jc w:val="center"/>
              <w:rPr>
                <w:rFonts w:ascii="宋体" w:eastAsia="宋体" w:hAnsi="宋体" w:cs="宋体"/>
                <w:kern w:val="0"/>
                <w:sz w:val="22"/>
              </w:rPr>
            </w:pPr>
            <w:r w:rsidRPr="00BF00ED">
              <w:rPr>
                <w:rFonts w:ascii="宋体" w:eastAsia="宋体" w:hAnsi="宋体" w:cs="宋体" w:hint="eastAsia"/>
                <w:kern w:val="0"/>
                <w:sz w:val="22"/>
              </w:rPr>
              <w:t>日语</w:t>
            </w:r>
          </w:p>
        </w:tc>
        <w:tc>
          <w:tcPr>
            <w:tcW w:w="3360" w:type="dxa"/>
            <w:shd w:val="clear" w:color="auto" w:fill="auto"/>
            <w:noWrap/>
            <w:vAlign w:val="center"/>
            <w:hideMark/>
          </w:tcPr>
          <w:p w:rsidR="00BF00ED" w:rsidRPr="00BF00ED" w:rsidRDefault="00BF00ED" w:rsidP="00BF00ED">
            <w:pPr>
              <w:widowControl/>
              <w:jc w:val="center"/>
              <w:rPr>
                <w:rFonts w:ascii="宋体" w:eastAsia="宋体" w:hAnsi="宋体" w:cs="宋体"/>
                <w:color w:val="000000"/>
                <w:kern w:val="0"/>
                <w:sz w:val="22"/>
              </w:rPr>
            </w:pPr>
            <w:r w:rsidRPr="00BF00ED">
              <w:rPr>
                <w:rFonts w:ascii="宋体" w:eastAsia="宋体" w:hAnsi="宋体" w:cs="宋体" w:hint="eastAsia"/>
                <w:color w:val="000000"/>
                <w:kern w:val="0"/>
                <w:sz w:val="22"/>
              </w:rPr>
              <w:t>文学</w:t>
            </w:r>
          </w:p>
        </w:tc>
      </w:tr>
      <w:tr w:rsidR="00BF00ED" w:rsidRPr="00BF00ED" w:rsidTr="00E536C7">
        <w:trPr>
          <w:trHeight w:val="450"/>
        </w:trPr>
        <w:tc>
          <w:tcPr>
            <w:tcW w:w="1420" w:type="dxa"/>
            <w:vMerge w:val="restart"/>
            <w:shd w:val="clear" w:color="auto" w:fill="auto"/>
            <w:noWrap/>
            <w:vAlign w:val="center"/>
            <w:hideMark/>
          </w:tcPr>
          <w:p w:rsidR="00BF00ED" w:rsidRPr="00BF00ED" w:rsidRDefault="00BF00ED" w:rsidP="00BF00ED">
            <w:pPr>
              <w:widowControl/>
              <w:jc w:val="center"/>
              <w:rPr>
                <w:rFonts w:ascii="宋体" w:eastAsia="宋体" w:hAnsi="宋体" w:cs="宋体"/>
                <w:color w:val="000000"/>
                <w:kern w:val="0"/>
                <w:sz w:val="22"/>
              </w:rPr>
            </w:pPr>
            <w:r w:rsidRPr="00BF00ED">
              <w:rPr>
                <w:rFonts w:ascii="宋体" w:eastAsia="宋体" w:hAnsi="宋体" w:cs="宋体" w:hint="eastAsia"/>
                <w:color w:val="000000"/>
                <w:kern w:val="0"/>
                <w:sz w:val="22"/>
              </w:rPr>
              <w:t>生化系</w:t>
            </w:r>
          </w:p>
        </w:tc>
        <w:tc>
          <w:tcPr>
            <w:tcW w:w="4180" w:type="dxa"/>
            <w:shd w:val="clear" w:color="auto" w:fill="auto"/>
            <w:vAlign w:val="center"/>
            <w:hideMark/>
          </w:tcPr>
          <w:p w:rsidR="00BF00ED" w:rsidRPr="00BF00ED" w:rsidRDefault="00BF00ED" w:rsidP="00BF00ED">
            <w:pPr>
              <w:widowControl/>
              <w:jc w:val="center"/>
              <w:rPr>
                <w:rFonts w:ascii="宋体" w:eastAsia="宋体" w:hAnsi="宋体" w:cs="宋体"/>
                <w:kern w:val="0"/>
                <w:sz w:val="22"/>
              </w:rPr>
            </w:pPr>
            <w:r w:rsidRPr="00BF00ED">
              <w:rPr>
                <w:rFonts w:ascii="宋体" w:eastAsia="宋体" w:hAnsi="宋体" w:cs="宋体" w:hint="eastAsia"/>
                <w:kern w:val="0"/>
                <w:sz w:val="22"/>
              </w:rPr>
              <w:t>制药工程</w:t>
            </w:r>
          </w:p>
        </w:tc>
        <w:tc>
          <w:tcPr>
            <w:tcW w:w="3360" w:type="dxa"/>
            <w:shd w:val="clear" w:color="auto" w:fill="auto"/>
            <w:noWrap/>
            <w:vAlign w:val="center"/>
            <w:hideMark/>
          </w:tcPr>
          <w:p w:rsidR="00BF00ED" w:rsidRPr="00BF00ED" w:rsidRDefault="00BF00ED" w:rsidP="00BF00ED">
            <w:pPr>
              <w:widowControl/>
              <w:jc w:val="center"/>
              <w:rPr>
                <w:rFonts w:ascii="宋体" w:eastAsia="宋体" w:hAnsi="宋体" w:cs="宋体"/>
                <w:color w:val="000000"/>
                <w:kern w:val="0"/>
                <w:sz w:val="22"/>
              </w:rPr>
            </w:pPr>
            <w:r w:rsidRPr="00BF00ED">
              <w:rPr>
                <w:rFonts w:ascii="宋体" w:eastAsia="宋体" w:hAnsi="宋体" w:cs="宋体" w:hint="eastAsia"/>
                <w:color w:val="000000"/>
                <w:kern w:val="0"/>
                <w:sz w:val="22"/>
              </w:rPr>
              <w:t>工学</w:t>
            </w:r>
          </w:p>
        </w:tc>
      </w:tr>
      <w:tr w:rsidR="00BF00ED" w:rsidRPr="00BF00ED" w:rsidTr="00E536C7">
        <w:trPr>
          <w:trHeight w:val="450"/>
        </w:trPr>
        <w:tc>
          <w:tcPr>
            <w:tcW w:w="1420" w:type="dxa"/>
            <w:vMerge/>
            <w:vAlign w:val="center"/>
            <w:hideMark/>
          </w:tcPr>
          <w:p w:rsidR="00BF00ED" w:rsidRPr="00BF00ED" w:rsidRDefault="00BF00ED" w:rsidP="00BF00ED">
            <w:pPr>
              <w:widowControl/>
              <w:jc w:val="left"/>
              <w:rPr>
                <w:rFonts w:ascii="宋体" w:eastAsia="宋体" w:hAnsi="宋体" w:cs="宋体"/>
                <w:color w:val="000000"/>
                <w:kern w:val="0"/>
                <w:sz w:val="22"/>
              </w:rPr>
            </w:pPr>
          </w:p>
        </w:tc>
        <w:tc>
          <w:tcPr>
            <w:tcW w:w="4180" w:type="dxa"/>
            <w:shd w:val="clear" w:color="auto" w:fill="auto"/>
            <w:vAlign w:val="center"/>
            <w:hideMark/>
          </w:tcPr>
          <w:p w:rsidR="00BF00ED" w:rsidRPr="00BF00ED" w:rsidRDefault="00BF00ED" w:rsidP="00BF00ED">
            <w:pPr>
              <w:widowControl/>
              <w:jc w:val="center"/>
              <w:rPr>
                <w:rFonts w:ascii="宋体" w:eastAsia="宋体" w:hAnsi="宋体" w:cs="宋体"/>
                <w:kern w:val="0"/>
                <w:sz w:val="22"/>
              </w:rPr>
            </w:pPr>
            <w:r w:rsidRPr="00BF00ED">
              <w:rPr>
                <w:rFonts w:ascii="宋体" w:eastAsia="宋体" w:hAnsi="宋体" w:cs="宋体" w:hint="eastAsia"/>
                <w:kern w:val="0"/>
                <w:sz w:val="22"/>
              </w:rPr>
              <w:t>应用化学</w:t>
            </w:r>
          </w:p>
        </w:tc>
        <w:tc>
          <w:tcPr>
            <w:tcW w:w="3360" w:type="dxa"/>
            <w:shd w:val="clear" w:color="auto" w:fill="auto"/>
            <w:noWrap/>
            <w:vAlign w:val="center"/>
            <w:hideMark/>
          </w:tcPr>
          <w:p w:rsidR="00BF00ED" w:rsidRPr="00BF00ED" w:rsidRDefault="00BF00ED" w:rsidP="00BF00ED">
            <w:pPr>
              <w:widowControl/>
              <w:jc w:val="center"/>
              <w:rPr>
                <w:rFonts w:ascii="宋体" w:eastAsia="宋体" w:hAnsi="宋体" w:cs="宋体"/>
                <w:color w:val="000000"/>
                <w:kern w:val="0"/>
                <w:sz w:val="22"/>
              </w:rPr>
            </w:pPr>
            <w:r w:rsidRPr="00BF00ED">
              <w:rPr>
                <w:rFonts w:ascii="宋体" w:eastAsia="宋体" w:hAnsi="宋体" w:cs="宋体" w:hint="eastAsia"/>
                <w:color w:val="000000"/>
                <w:kern w:val="0"/>
                <w:sz w:val="22"/>
              </w:rPr>
              <w:t>工学</w:t>
            </w:r>
          </w:p>
        </w:tc>
      </w:tr>
      <w:tr w:rsidR="00BF00ED" w:rsidRPr="00BF00ED" w:rsidTr="00E536C7">
        <w:trPr>
          <w:trHeight w:val="450"/>
        </w:trPr>
        <w:tc>
          <w:tcPr>
            <w:tcW w:w="1420" w:type="dxa"/>
            <w:vMerge/>
            <w:vAlign w:val="center"/>
            <w:hideMark/>
          </w:tcPr>
          <w:p w:rsidR="00BF00ED" w:rsidRPr="00BF00ED" w:rsidRDefault="00BF00ED" w:rsidP="00BF00ED">
            <w:pPr>
              <w:widowControl/>
              <w:jc w:val="left"/>
              <w:rPr>
                <w:rFonts w:ascii="宋体" w:eastAsia="宋体" w:hAnsi="宋体" w:cs="宋体"/>
                <w:color w:val="000000"/>
                <w:kern w:val="0"/>
                <w:sz w:val="22"/>
              </w:rPr>
            </w:pPr>
          </w:p>
        </w:tc>
        <w:tc>
          <w:tcPr>
            <w:tcW w:w="4180" w:type="dxa"/>
            <w:shd w:val="clear" w:color="auto" w:fill="auto"/>
            <w:vAlign w:val="center"/>
            <w:hideMark/>
          </w:tcPr>
          <w:p w:rsidR="00BF00ED" w:rsidRPr="00BF00ED" w:rsidRDefault="00BF00ED" w:rsidP="00BF00ED">
            <w:pPr>
              <w:widowControl/>
              <w:jc w:val="center"/>
              <w:rPr>
                <w:rFonts w:ascii="宋体" w:eastAsia="宋体" w:hAnsi="宋体" w:cs="宋体"/>
                <w:kern w:val="0"/>
                <w:sz w:val="22"/>
              </w:rPr>
            </w:pPr>
            <w:r w:rsidRPr="00BF00ED">
              <w:rPr>
                <w:rFonts w:ascii="宋体" w:eastAsia="宋体" w:hAnsi="宋体" w:cs="宋体" w:hint="eastAsia"/>
                <w:kern w:val="0"/>
                <w:sz w:val="22"/>
              </w:rPr>
              <w:t>生物技术</w:t>
            </w:r>
          </w:p>
        </w:tc>
        <w:tc>
          <w:tcPr>
            <w:tcW w:w="3360" w:type="dxa"/>
            <w:shd w:val="clear" w:color="auto" w:fill="auto"/>
            <w:noWrap/>
            <w:vAlign w:val="center"/>
            <w:hideMark/>
          </w:tcPr>
          <w:p w:rsidR="00BF00ED" w:rsidRPr="00BF00ED" w:rsidRDefault="00BF00ED" w:rsidP="00BF00ED">
            <w:pPr>
              <w:widowControl/>
              <w:jc w:val="center"/>
              <w:rPr>
                <w:rFonts w:ascii="宋体" w:eastAsia="宋体" w:hAnsi="宋体" w:cs="宋体"/>
                <w:color w:val="000000"/>
                <w:kern w:val="0"/>
                <w:sz w:val="22"/>
              </w:rPr>
            </w:pPr>
            <w:r w:rsidRPr="00BF00ED">
              <w:rPr>
                <w:rFonts w:ascii="宋体" w:eastAsia="宋体" w:hAnsi="宋体" w:cs="宋体" w:hint="eastAsia"/>
                <w:color w:val="000000"/>
                <w:kern w:val="0"/>
                <w:sz w:val="22"/>
              </w:rPr>
              <w:t>工学</w:t>
            </w:r>
          </w:p>
        </w:tc>
      </w:tr>
      <w:tr w:rsidR="00BF00ED" w:rsidRPr="00BF00ED" w:rsidTr="00E536C7">
        <w:trPr>
          <w:trHeight w:val="450"/>
        </w:trPr>
        <w:tc>
          <w:tcPr>
            <w:tcW w:w="1420" w:type="dxa"/>
            <w:vMerge/>
            <w:vAlign w:val="center"/>
            <w:hideMark/>
          </w:tcPr>
          <w:p w:rsidR="00BF00ED" w:rsidRPr="00BF00ED" w:rsidRDefault="00BF00ED" w:rsidP="00BF00ED">
            <w:pPr>
              <w:widowControl/>
              <w:jc w:val="left"/>
              <w:rPr>
                <w:rFonts w:ascii="宋体" w:eastAsia="宋体" w:hAnsi="宋体" w:cs="宋体"/>
                <w:color w:val="000000"/>
                <w:kern w:val="0"/>
                <w:sz w:val="22"/>
              </w:rPr>
            </w:pPr>
          </w:p>
        </w:tc>
        <w:tc>
          <w:tcPr>
            <w:tcW w:w="4180" w:type="dxa"/>
            <w:shd w:val="clear" w:color="auto" w:fill="auto"/>
            <w:vAlign w:val="center"/>
            <w:hideMark/>
          </w:tcPr>
          <w:p w:rsidR="00BF00ED" w:rsidRPr="00BF00ED" w:rsidRDefault="00BF00ED" w:rsidP="00BF00ED">
            <w:pPr>
              <w:widowControl/>
              <w:jc w:val="center"/>
              <w:rPr>
                <w:rFonts w:ascii="宋体" w:eastAsia="宋体" w:hAnsi="宋体" w:cs="宋体"/>
                <w:kern w:val="0"/>
                <w:sz w:val="22"/>
              </w:rPr>
            </w:pPr>
            <w:r w:rsidRPr="00BF00ED">
              <w:rPr>
                <w:rFonts w:ascii="宋体" w:eastAsia="宋体" w:hAnsi="宋体" w:cs="宋体" w:hint="eastAsia"/>
                <w:kern w:val="0"/>
                <w:sz w:val="22"/>
              </w:rPr>
              <w:t>食品质量与安全</w:t>
            </w:r>
          </w:p>
        </w:tc>
        <w:tc>
          <w:tcPr>
            <w:tcW w:w="3360" w:type="dxa"/>
            <w:shd w:val="clear" w:color="auto" w:fill="auto"/>
            <w:noWrap/>
            <w:vAlign w:val="center"/>
            <w:hideMark/>
          </w:tcPr>
          <w:p w:rsidR="00BF00ED" w:rsidRPr="00BF00ED" w:rsidRDefault="00BF00ED" w:rsidP="00BF00ED">
            <w:pPr>
              <w:widowControl/>
              <w:jc w:val="center"/>
              <w:rPr>
                <w:rFonts w:ascii="宋体" w:eastAsia="宋体" w:hAnsi="宋体" w:cs="宋体"/>
                <w:color w:val="000000"/>
                <w:kern w:val="0"/>
                <w:sz w:val="22"/>
              </w:rPr>
            </w:pPr>
            <w:r w:rsidRPr="00BF00ED">
              <w:rPr>
                <w:rFonts w:ascii="宋体" w:eastAsia="宋体" w:hAnsi="宋体" w:cs="宋体" w:hint="eastAsia"/>
                <w:color w:val="000000"/>
                <w:kern w:val="0"/>
                <w:sz w:val="22"/>
              </w:rPr>
              <w:t>工学</w:t>
            </w:r>
          </w:p>
        </w:tc>
      </w:tr>
      <w:tr w:rsidR="00BF00ED" w:rsidRPr="00BF00ED" w:rsidTr="00E536C7">
        <w:trPr>
          <w:trHeight w:val="450"/>
        </w:trPr>
        <w:tc>
          <w:tcPr>
            <w:tcW w:w="1420" w:type="dxa"/>
            <w:vMerge w:val="restart"/>
            <w:shd w:val="clear" w:color="auto" w:fill="auto"/>
            <w:noWrap/>
            <w:vAlign w:val="center"/>
            <w:hideMark/>
          </w:tcPr>
          <w:p w:rsidR="00BF00ED" w:rsidRPr="00BF00ED" w:rsidRDefault="00BF00ED" w:rsidP="00BF00ED">
            <w:pPr>
              <w:widowControl/>
              <w:jc w:val="center"/>
              <w:rPr>
                <w:rFonts w:ascii="宋体" w:eastAsia="宋体" w:hAnsi="宋体" w:cs="宋体"/>
                <w:color w:val="000000"/>
                <w:kern w:val="0"/>
                <w:sz w:val="22"/>
              </w:rPr>
            </w:pPr>
            <w:proofErr w:type="gramStart"/>
            <w:r w:rsidRPr="00BF00ED">
              <w:rPr>
                <w:rFonts w:ascii="宋体" w:eastAsia="宋体" w:hAnsi="宋体" w:cs="宋体" w:hint="eastAsia"/>
                <w:color w:val="000000"/>
                <w:kern w:val="0"/>
                <w:sz w:val="22"/>
              </w:rPr>
              <w:t>环测系</w:t>
            </w:r>
            <w:proofErr w:type="gramEnd"/>
          </w:p>
        </w:tc>
        <w:tc>
          <w:tcPr>
            <w:tcW w:w="4180" w:type="dxa"/>
            <w:shd w:val="clear" w:color="auto" w:fill="auto"/>
            <w:vAlign w:val="center"/>
            <w:hideMark/>
          </w:tcPr>
          <w:p w:rsidR="00BF00ED" w:rsidRPr="00BF00ED" w:rsidRDefault="00BF00ED" w:rsidP="00BF00ED">
            <w:pPr>
              <w:widowControl/>
              <w:jc w:val="center"/>
              <w:rPr>
                <w:rFonts w:ascii="宋体" w:eastAsia="宋体" w:hAnsi="宋体" w:cs="宋体"/>
                <w:kern w:val="0"/>
                <w:sz w:val="22"/>
              </w:rPr>
            </w:pPr>
            <w:r w:rsidRPr="00BF00ED">
              <w:rPr>
                <w:rFonts w:ascii="宋体" w:eastAsia="宋体" w:hAnsi="宋体" w:cs="宋体" w:hint="eastAsia"/>
                <w:kern w:val="0"/>
                <w:sz w:val="22"/>
              </w:rPr>
              <w:t>地理信息系统</w:t>
            </w:r>
          </w:p>
        </w:tc>
        <w:tc>
          <w:tcPr>
            <w:tcW w:w="3360" w:type="dxa"/>
            <w:shd w:val="clear" w:color="auto" w:fill="auto"/>
            <w:noWrap/>
            <w:vAlign w:val="center"/>
            <w:hideMark/>
          </w:tcPr>
          <w:p w:rsidR="00BF00ED" w:rsidRPr="00BF00ED" w:rsidRDefault="00BF00ED" w:rsidP="00BF00ED">
            <w:pPr>
              <w:widowControl/>
              <w:jc w:val="center"/>
              <w:rPr>
                <w:rFonts w:ascii="宋体" w:eastAsia="宋体" w:hAnsi="宋体" w:cs="宋体"/>
                <w:color w:val="000000"/>
                <w:kern w:val="0"/>
                <w:sz w:val="22"/>
              </w:rPr>
            </w:pPr>
            <w:r w:rsidRPr="00BF00ED">
              <w:rPr>
                <w:rFonts w:ascii="宋体" w:eastAsia="宋体" w:hAnsi="宋体" w:cs="宋体" w:hint="eastAsia"/>
                <w:color w:val="000000"/>
                <w:kern w:val="0"/>
                <w:sz w:val="22"/>
              </w:rPr>
              <w:t>理学</w:t>
            </w:r>
          </w:p>
        </w:tc>
      </w:tr>
      <w:tr w:rsidR="00BF00ED" w:rsidRPr="00BF00ED" w:rsidTr="00E536C7">
        <w:trPr>
          <w:trHeight w:val="450"/>
        </w:trPr>
        <w:tc>
          <w:tcPr>
            <w:tcW w:w="1420" w:type="dxa"/>
            <w:vMerge/>
            <w:vAlign w:val="center"/>
            <w:hideMark/>
          </w:tcPr>
          <w:p w:rsidR="00BF00ED" w:rsidRPr="00BF00ED" w:rsidRDefault="00BF00ED" w:rsidP="00BF00ED">
            <w:pPr>
              <w:widowControl/>
              <w:jc w:val="left"/>
              <w:rPr>
                <w:rFonts w:ascii="宋体" w:eastAsia="宋体" w:hAnsi="宋体" w:cs="宋体"/>
                <w:color w:val="000000"/>
                <w:kern w:val="0"/>
                <w:sz w:val="22"/>
              </w:rPr>
            </w:pPr>
          </w:p>
        </w:tc>
        <w:tc>
          <w:tcPr>
            <w:tcW w:w="4180" w:type="dxa"/>
            <w:shd w:val="clear" w:color="auto" w:fill="auto"/>
            <w:vAlign w:val="center"/>
            <w:hideMark/>
          </w:tcPr>
          <w:p w:rsidR="00BF00ED" w:rsidRPr="00BF00ED" w:rsidRDefault="00BF00ED" w:rsidP="00BF00ED">
            <w:pPr>
              <w:widowControl/>
              <w:jc w:val="center"/>
              <w:rPr>
                <w:rFonts w:ascii="宋体" w:eastAsia="宋体" w:hAnsi="宋体" w:cs="宋体"/>
                <w:kern w:val="0"/>
                <w:sz w:val="22"/>
              </w:rPr>
            </w:pPr>
            <w:r w:rsidRPr="00BF00ED">
              <w:rPr>
                <w:rFonts w:ascii="宋体" w:eastAsia="宋体" w:hAnsi="宋体" w:cs="宋体" w:hint="eastAsia"/>
                <w:kern w:val="0"/>
                <w:sz w:val="22"/>
              </w:rPr>
              <w:t>测绘工程</w:t>
            </w:r>
          </w:p>
        </w:tc>
        <w:tc>
          <w:tcPr>
            <w:tcW w:w="3360" w:type="dxa"/>
            <w:shd w:val="clear" w:color="auto" w:fill="auto"/>
            <w:noWrap/>
            <w:vAlign w:val="center"/>
            <w:hideMark/>
          </w:tcPr>
          <w:p w:rsidR="00BF00ED" w:rsidRPr="00BF00ED" w:rsidRDefault="00BF00ED" w:rsidP="00BF00ED">
            <w:pPr>
              <w:widowControl/>
              <w:jc w:val="center"/>
              <w:rPr>
                <w:rFonts w:ascii="宋体" w:eastAsia="宋体" w:hAnsi="宋体" w:cs="宋体"/>
                <w:color w:val="000000"/>
                <w:kern w:val="0"/>
                <w:sz w:val="22"/>
              </w:rPr>
            </w:pPr>
            <w:r w:rsidRPr="00BF00ED">
              <w:rPr>
                <w:rFonts w:ascii="宋体" w:eastAsia="宋体" w:hAnsi="宋体" w:cs="宋体" w:hint="eastAsia"/>
                <w:color w:val="000000"/>
                <w:kern w:val="0"/>
                <w:sz w:val="22"/>
              </w:rPr>
              <w:t>工学</w:t>
            </w:r>
          </w:p>
        </w:tc>
      </w:tr>
      <w:tr w:rsidR="00BF00ED" w:rsidRPr="00BF00ED" w:rsidTr="00E536C7">
        <w:trPr>
          <w:trHeight w:val="450"/>
        </w:trPr>
        <w:tc>
          <w:tcPr>
            <w:tcW w:w="1420" w:type="dxa"/>
            <w:vMerge/>
            <w:vAlign w:val="center"/>
            <w:hideMark/>
          </w:tcPr>
          <w:p w:rsidR="00BF00ED" w:rsidRPr="00BF00ED" w:rsidRDefault="00BF00ED" w:rsidP="00BF00ED">
            <w:pPr>
              <w:widowControl/>
              <w:jc w:val="left"/>
              <w:rPr>
                <w:rFonts w:ascii="宋体" w:eastAsia="宋体" w:hAnsi="宋体" w:cs="宋体"/>
                <w:color w:val="000000"/>
                <w:kern w:val="0"/>
                <w:sz w:val="22"/>
              </w:rPr>
            </w:pPr>
          </w:p>
        </w:tc>
        <w:tc>
          <w:tcPr>
            <w:tcW w:w="4180" w:type="dxa"/>
            <w:shd w:val="clear" w:color="auto" w:fill="auto"/>
            <w:vAlign w:val="center"/>
            <w:hideMark/>
          </w:tcPr>
          <w:p w:rsidR="00BF00ED" w:rsidRPr="00BF00ED" w:rsidRDefault="00BF00ED" w:rsidP="00BF00ED">
            <w:pPr>
              <w:widowControl/>
              <w:jc w:val="center"/>
              <w:rPr>
                <w:rFonts w:ascii="宋体" w:eastAsia="宋体" w:hAnsi="宋体" w:cs="宋体"/>
                <w:kern w:val="0"/>
                <w:sz w:val="22"/>
              </w:rPr>
            </w:pPr>
            <w:r w:rsidRPr="00BF00ED">
              <w:rPr>
                <w:rFonts w:ascii="宋体" w:eastAsia="宋体" w:hAnsi="宋体" w:cs="宋体" w:hint="eastAsia"/>
                <w:kern w:val="0"/>
                <w:sz w:val="22"/>
              </w:rPr>
              <w:t>人文地理与城乡规划（资源环境与城乡规划管理）</w:t>
            </w:r>
          </w:p>
        </w:tc>
        <w:tc>
          <w:tcPr>
            <w:tcW w:w="3360" w:type="dxa"/>
            <w:shd w:val="clear" w:color="auto" w:fill="auto"/>
            <w:noWrap/>
            <w:vAlign w:val="center"/>
            <w:hideMark/>
          </w:tcPr>
          <w:p w:rsidR="00BF00ED" w:rsidRPr="00BF00ED" w:rsidRDefault="00BF00ED" w:rsidP="00BF00ED">
            <w:pPr>
              <w:widowControl/>
              <w:jc w:val="center"/>
              <w:rPr>
                <w:rFonts w:ascii="宋体" w:eastAsia="宋体" w:hAnsi="宋体" w:cs="宋体"/>
                <w:color w:val="000000"/>
                <w:kern w:val="0"/>
                <w:sz w:val="22"/>
              </w:rPr>
            </w:pPr>
            <w:r w:rsidRPr="00BF00ED">
              <w:rPr>
                <w:rFonts w:ascii="宋体" w:eastAsia="宋体" w:hAnsi="宋体" w:cs="宋体" w:hint="eastAsia"/>
                <w:color w:val="000000"/>
                <w:kern w:val="0"/>
                <w:sz w:val="22"/>
              </w:rPr>
              <w:t>管理学</w:t>
            </w:r>
          </w:p>
        </w:tc>
      </w:tr>
      <w:tr w:rsidR="00BF00ED" w:rsidRPr="00BF00ED" w:rsidTr="00E536C7">
        <w:trPr>
          <w:trHeight w:val="450"/>
        </w:trPr>
        <w:tc>
          <w:tcPr>
            <w:tcW w:w="1420" w:type="dxa"/>
            <w:vMerge/>
            <w:vAlign w:val="center"/>
            <w:hideMark/>
          </w:tcPr>
          <w:p w:rsidR="00BF00ED" w:rsidRPr="00BF00ED" w:rsidRDefault="00BF00ED" w:rsidP="00BF00ED">
            <w:pPr>
              <w:widowControl/>
              <w:jc w:val="left"/>
              <w:rPr>
                <w:rFonts w:ascii="宋体" w:eastAsia="宋体" w:hAnsi="宋体" w:cs="宋体"/>
                <w:color w:val="000000"/>
                <w:kern w:val="0"/>
                <w:sz w:val="22"/>
              </w:rPr>
            </w:pPr>
          </w:p>
        </w:tc>
        <w:tc>
          <w:tcPr>
            <w:tcW w:w="4180" w:type="dxa"/>
            <w:shd w:val="clear" w:color="auto" w:fill="auto"/>
            <w:vAlign w:val="center"/>
            <w:hideMark/>
          </w:tcPr>
          <w:p w:rsidR="00BF00ED" w:rsidRPr="00BF00ED" w:rsidRDefault="00BF00ED" w:rsidP="00BF00ED">
            <w:pPr>
              <w:widowControl/>
              <w:jc w:val="center"/>
              <w:rPr>
                <w:rFonts w:ascii="宋体" w:eastAsia="宋体" w:hAnsi="宋体" w:cs="宋体"/>
                <w:kern w:val="0"/>
                <w:sz w:val="22"/>
              </w:rPr>
            </w:pPr>
            <w:r w:rsidRPr="00BF00ED">
              <w:rPr>
                <w:rFonts w:ascii="宋体" w:eastAsia="宋体" w:hAnsi="宋体" w:cs="宋体" w:hint="eastAsia"/>
                <w:kern w:val="0"/>
                <w:sz w:val="22"/>
              </w:rPr>
              <w:t>房地产开发与管理</w:t>
            </w:r>
          </w:p>
        </w:tc>
        <w:tc>
          <w:tcPr>
            <w:tcW w:w="3360" w:type="dxa"/>
            <w:shd w:val="clear" w:color="auto" w:fill="auto"/>
            <w:noWrap/>
            <w:vAlign w:val="center"/>
            <w:hideMark/>
          </w:tcPr>
          <w:p w:rsidR="00BF00ED" w:rsidRPr="00BF00ED" w:rsidRDefault="00BF00ED" w:rsidP="00BF00ED">
            <w:pPr>
              <w:widowControl/>
              <w:jc w:val="center"/>
              <w:rPr>
                <w:rFonts w:ascii="宋体" w:eastAsia="宋体" w:hAnsi="宋体" w:cs="宋体"/>
                <w:color w:val="000000"/>
                <w:kern w:val="0"/>
                <w:sz w:val="22"/>
              </w:rPr>
            </w:pPr>
            <w:r w:rsidRPr="00BF00ED">
              <w:rPr>
                <w:rFonts w:ascii="宋体" w:eastAsia="宋体" w:hAnsi="宋体" w:cs="宋体" w:hint="eastAsia"/>
                <w:color w:val="000000"/>
                <w:kern w:val="0"/>
                <w:sz w:val="22"/>
              </w:rPr>
              <w:t>管理学</w:t>
            </w:r>
          </w:p>
        </w:tc>
      </w:tr>
      <w:tr w:rsidR="00BF00ED" w:rsidRPr="00BF00ED" w:rsidTr="00E536C7">
        <w:trPr>
          <w:trHeight w:val="450"/>
        </w:trPr>
        <w:tc>
          <w:tcPr>
            <w:tcW w:w="1420" w:type="dxa"/>
            <w:vMerge w:val="restart"/>
            <w:shd w:val="clear" w:color="auto" w:fill="auto"/>
            <w:noWrap/>
            <w:vAlign w:val="center"/>
            <w:hideMark/>
          </w:tcPr>
          <w:p w:rsidR="00BF00ED" w:rsidRPr="00BF00ED" w:rsidRDefault="00BF00ED" w:rsidP="00BF00ED">
            <w:pPr>
              <w:widowControl/>
              <w:jc w:val="center"/>
              <w:rPr>
                <w:rFonts w:ascii="宋体" w:eastAsia="宋体" w:hAnsi="宋体" w:cs="宋体"/>
                <w:color w:val="000000"/>
                <w:kern w:val="0"/>
                <w:sz w:val="22"/>
              </w:rPr>
            </w:pPr>
            <w:r w:rsidRPr="00BF00ED">
              <w:rPr>
                <w:rFonts w:ascii="宋体" w:eastAsia="宋体" w:hAnsi="宋体" w:cs="宋体" w:hint="eastAsia"/>
                <w:color w:val="000000"/>
                <w:kern w:val="0"/>
                <w:sz w:val="22"/>
              </w:rPr>
              <w:t>机电系</w:t>
            </w:r>
          </w:p>
        </w:tc>
        <w:tc>
          <w:tcPr>
            <w:tcW w:w="4180" w:type="dxa"/>
            <w:shd w:val="clear" w:color="auto" w:fill="auto"/>
            <w:vAlign w:val="center"/>
            <w:hideMark/>
          </w:tcPr>
          <w:p w:rsidR="00BF00ED" w:rsidRPr="00BF00ED" w:rsidRDefault="00BF00ED" w:rsidP="00BF00ED">
            <w:pPr>
              <w:widowControl/>
              <w:jc w:val="center"/>
              <w:rPr>
                <w:rFonts w:ascii="宋体" w:eastAsia="宋体" w:hAnsi="宋体" w:cs="宋体"/>
                <w:kern w:val="0"/>
                <w:sz w:val="22"/>
              </w:rPr>
            </w:pPr>
            <w:r w:rsidRPr="00BF00ED">
              <w:rPr>
                <w:rFonts w:ascii="宋体" w:eastAsia="宋体" w:hAnsi="宋体" w:cs="宋体" w:hint="eastAsia"/>
                <w:kern w:val="0"/>
                <w:sz w:val="22"/>
              </w:rPr>
              <w:t>机械设计制造及其自动化</w:t>
            </w:r>
          </w:p>
        </w:tc>
        <w:tc>
          <w:tcPr>
            <w:tcW w:w="3360" w:type="dxa"/>
            <w:shd w:val="clear" w:color="auto" w:fill="auto"/>
            <w:noWrap/>
            <w:vAlign w:val="center"/>
            <w:hideMark/>
          </w:tcPr>
          <w:p w:rsidR="00BF00ED" w:rsidRPr="00BF00ED" w:rsidRDefault="00BF00ED" w:rsidP="00BF00ED">
            <w:pPr>
              <w:widowControl/>
              <w:jc w:val="center"/>
              <w:rPr>
                <w:rFonts w:ascii="宋体" w:eastAsia="宋体" w:hAnsi="宋体" w:cs="宋体"/>
                <w:color w:val="000000"/>
                <w:kern w:val="0"/>
                <w:sz w:val="22"/>
              </w:rPr>
            </w:pPr>
            <w:r w:rsidRPr="00BF00ED">
              <w:rPr>
                <w:rFonts w:ascii="宋体" w:eastAsia="宋体" w:hAnsi="宋体" w:cs="宋体" w:hint="eastAsia"/>
                <w:color w:val="000000"/>
                <w:kern w:val="0"/>
                <w:sz w:val="22"/>
              </w:rPr>
              <w:t>工学</w:t>
            </w:r>
          </w:p>
        </w:tc>
      </w:tr>
      <w:tr w:rsidR="00BF00ED" w:rsidRPr="00BF00ED" w:rsidTr="00E536C7">
        <w:trPr>
          <w:trHeight w:val="450"/>
        </w:trPr>
        <w:tc>
          <w:tcPr>
            <w:tcW w:w="1420" w:type="dxa"/>
            <w:vMerge/>
            <w:vAlign w:val="center"/>
            <w:hideMark/>
          </w:tcPr>
          <w:p w:rsidR="00BF00ED" w:rsidRPr="00BF00ED" w:rsidRDefault="00BF00ED" w:rsidP="00BF00ED">
            <w:pPr>
              <w:widowControl/>
              <w:jc w:val="left"/>
              <w:rPr>
                <w:rFonts w:ascii="宋体" w:eastAsia="宋体" w:hAnsi="宋体" w:cs="宋体"/>
                <w:color w:val="000000"/>
                <w:kern w:val="0"/>
                <w:sz w:val="22"/>
              </w:rPr>
            </w:pPr>
          </w:p>
        </w:tc>
        <w:tc>
          <w:tcPr>
            <w:tcW w:w="4180" w:type="dxa"/>
            <w:shd w:val="clear" w:color="auto" w:fill="auto"/>
            <w:vAlign w:val="center"/>
            <w:hideMark/>
          </w:tcPr>
          <w:p w:rsidR="00BF00ED" w:rsidRPr="00BF00ED" w:rsidRDefault="00BF00ED" w:rsidP="00BF00ED">
            <w:pPr>
              <w:widowControl/>
              <w:jc w:val="center"/>
              <w:rPr>
                <w:rFonts w:ascii="宋体" w:eastAsia="宋体" w:hAnsi="宋体" w:cs="宋体"/>
                <w:kern w:val="0"/>
                <w:sz w:val="22"/>
              </w:rPr>
            </w:pPr>
            <w:r w:rsidRPr="00BF00ED">
              <w:rPr>
                <w:rFonts w:ascii="宋体" w:eastAsia="宋体" w:hAnsi="宋体" w:cs="宋体" w:hint="eastAsia"/>
                <w:kern w:val="0"/>
                <w:sz w:val="22"/>
              </w:rPr>
              <w:t>工业设计</w:t>
            </w:r>
          </w:p>
        </w:tc>
        <w:tc>
          <w:tcPr>
            <w:tcW w:w="3360" w:type="dxa"/>
            <w:shd w:val="clear" w:color="auto" w:fill="auto"/>
            <w:noWrap/>
            <w:vAlign w:val="center"/>
            <w:hideMark/>
          </w:tcPr>
          <w:p w:rsidR="00BF00ED" w:rsidRPr="00BF00ED" w:rsidRDefault="00BF00ED" w:rsidP="00BF00ED">
            <w:pPr>
              <w:widowControl/>
              <w:jc w:val="center"/>
              <w:rPr>
                <w:rFonts w:ascii="宋体" w:eastAsia="宋体" w:hAnsi="宋体" w:cs="宋体"/>
                <w:color w:val="000000"/>
                <w:kern w:val="0"/>
                <w:sz w:val="22"/>
              </w:rPr>
            </w:pPr>
            <w:r w:rsidRPr="00BF00ED">
              <w:rPr>
                <w:rFonts w:ascii="宋体" w:eastAsia="宋体" w:hAnsi="宋体" w:cs="宋体" w:hint="eastAsia"/>
                <w:color w:val="000000"/>
                <w:kern w:val="0"/>
                <w:sz w:val="22"/>
              </w:rPr>
              <w:t>工学</w:t>
            </w:r>
          </w:p>
        </w:tc>
      </w:tr>
      <w:tr w:rsidR="00BF00ED" w:rsidRPr="00BF00ED" w:rsidTr="00E536C7">
        <w:trPr>
          <w:trHeight w:val="450"/>
        </w:trPr>
        <w:tc>
          <w:tcPr>
            <w:tcW w:w="1420" w:type="dxa"/>
            <w:vMerge/>
            <w:vAlign w:val="center"/>
            <w:hideMark/>
          </w:tcPr>
          <w:p w:rsidR="00BF00ED" w:rsidRPr="00BF00ED" w:rsidRDefault="00BF00ED" w:rsidP="00BF00ED">
            <w:pPr>
              <w:widowControl/>
              <w:jc w:val="left"/>
              <w:rPr>
                <w:rFonts w:ascii="宋体" w:eastAsia="宋体" w:hAnsi="宋体" w:cs="宋体"/>
                <w:color w:val="000000"/>
                <w:kern w:val="0"/>
                <w:sz w:val="22"/>
              </w:rPr>
            </w:pPr>
          </w:p>
        </w:tc>
        <w:tc>
          <w:tcPr>
            <w:tcW w:w="4180" w:type="dxa"/>
            <w:shd w:val="clear" w:color="auto" w:fill="auto"/>
            <w:vAlign w:val="center"/>
            <w:hideMark/>
          </w:tcPr>
          <w:p w:rsidR="00BF00ED" w:rsidRPr="00BF00ED" w:rsidRDefault="00BF00ED" w:rsidP="00BF00ED">
            <w:pPr>
              <w:widowControl/>
              <w:jc w:val="center"/>
              <w:rPr>
                <w:rFonts w:ascii="宋体" w:eastAsia="宋体" w:hAnsi="宋体" w:cs="宋体"/>
                <w:kern w:val="0"/>
                <w:sz w:val="22"/>
              </w:rPr>
            </w:pPr>
            <w:r w:rsidRPr="00BF00ED">
              <w:rPr>
                <w:rFonts w:ascii="宋体" w:eastAsia="宋体" w:hAnsi="宋体" w:cs="宋体" w:hint="eastAsia"/>
                <w:kern w:val="0"/>
                <w:sz w:val="22"/>
              </w:rPr>
              <w:t>电气工程及其自动化</w:t>
            </w:r>
          </w:p>
        </w:tc>
        <w:tc>
          <w:tcPr>
            <w:tcW w:w="3360" w:type="dxa"/>
            <w:shd w:val="clear" w:color="auto" w:fill="auto"/>
            <w:noWrap/>
            <w:vAlign w:val="center"/>
            <w:hideMark/>
          </w:tcPr>
          <w:p w:rsidR="00BF00ED" w:rsidRPr="00BF00ED" w:rsidRDefault="00BF00ED" w:rsidP="00BF00ED">
            <w:pPr>
              <w:widowControl/>
              <w:jc w:val="center"/>
              <w:rPr>
                <w:rFonts w:ascii="宋体" w:eastAsia="宋体" w:hAnsi="宋体" w:cs="宋体"/>
                <w:color w:val="000000"/>
                <w:kern w:val="0"/>
                <w:sz w:val="22"/>
              </w:rPr>
            </w:pPr>
            <w:r w:rsidRPr="00BF00ED">
              <w:rPr>
                <w:rFonts w:ascii="宋体" w:eastAsia="宋体" w:hAnsi="宋体" w:cs="宋体" w:hint="eastAsia"/>
                <w:color w:val="000000"/>
                <w:kern w:val="0"/>
                <w:sz w:val="22"/>
              </w:rPr>
              <w:t>工学</w:t>
            </w:r>
          </w:p>
        </w:tc>
      </w:tr>
      <w:tr w:rsidR="00BF00ED" w:rsidRPr="00BF00ED" w:rsidTr="00E536C7">
        <w:trPr>
          <w:trHeight w:val="450"/>
        </w:trPr>
        <w:tc>
          <w:tcPr>
            <w:tcW w:w="1420" w:type="dxa"/>
            <w:vMerge/>
            <w:vAlign w:val="center"/>
            <w:hideMark/>
          </w:tcPr>
          <w:p w:rsidR="00BF00ED" w:rsidRPr="00BF00ED" w:rsidRDefault="00BF00ED" w:rsidP="00BF00ED">
            <w:pPr>
              <w:widowControl/>
              <w:jc w:val="left"/>
              <w:rPr>
                <w:rFonts w:ascii="宋体" w:eastAsia="宋体" w:hAnsi="宋体" w:cs="宋体"/>
                <w:color w:val="000000"/>
                <w:kern w:val="0"/>
                <w:sz w:val="22"/>
              </w:rPr>
            </w:pPr>
          </w:p>
        </w:tc>
        <w:tc>
          <w:tcPr>
            <w:tcW w:w="4180" w:type="dxa"/>
            <w:shd w:val="clear" w:color="auto" w:fill="auto"/>
            <w:vAlign w:val="center"/>
            <w:hideMark/>
          </w:tcPr>
          <w:p w:rsidR="00BF00ED" w:rsidRPr="00BF00ED" w:rsidRDefault="00BF00ED" w:rsidP="00BF00ED">
            <w:pPr>
              <w:widowControl/>
              <w:jc w:val="center"/>
              <w:rPr>
                <w:rFonts w:ascii="宋体" w:eastAsia="宋体" w:hAnsi="宋体" w:cs="宋体"/>
                <w:kern w:val="0"/>
                <w:sz w:val="22"/>
              </w:rPr>
            </w:pPr>
            <w:r w:rsidRPr="00BF00ED">
              <w:rPr>
                <w:rFonts w:ascii="宋体" w:eastAsia="宋体" w:hAnsi="宋体" w:cs="宋体" w:hint="eastAsia"/>
                <w:kern w:val="0"/>
                <w:sz w:val="22"/>
              </w:rPr>
              <w:t>通信工程</w:t>
            </w:r>
          </w:p>
        </w:tc>
        <w:tc>
          <w:tcPr>
            <w:tcW w:w="3360" w:type="dxa"/>
            <w:shd w:val="clear" w:color="auto" w:fill="auto"/>
            <w:noWrap/>
            <w:vAlign w:val="center"/>
            <w:hideMark/>
          </w:tcPr>
          <w:p w:rsidR="00BF00ED" w:rsidRPr="00BF00ED" w:rsidRDefault="00BF00ED" w:rsidP="00BF00ED">
            <w:pPr>
              <w:widowControl/>
              <w:jc w:val="center"/>
              <w:rPr>
                <w:rFonts w:ascii="宋体" w:eastAsia="宋体" w:hAnsi="宋体" w:cs="宋体"/>
                <w:color w:val="000000"/>
                <w:kern w:val="0"/>
                <w:sz w:val="22"/>
              </w:rPr>
            </w:pPr>
            <w:r w:rsidRPr="00BF00ED">
              <w:rPr>
                <w:rFonts w:ascii="宋体" w:eastAsia="宋体" w:hAnsi="宋体" w:cs="宋体" w:hint="eastAsia"/>
                <w:color w:val="000000"/>
                <w:kern w:val="0"/>
                <w:sz w:val="22"/>
              </w:rPr>
              <w:t>工学</w:t>
            </w:r>
          </w:p>
        </w:tc>
      </w:tr>
      <w:tr w:rsidR="00BF00ED" w:rsidRPr="00BF00ED" w:rsidTr="00E536C7">
        <w:trPr>
          <w:trHeight w:val="450"/>
        </w:trPr>
        <w:tc>
          <w:tcPr>
            <w:tcW w:w="1420" w:type="dxa"/>
            <w:vMerge/>
            <w:vAlign w:val="center"/>
            <w:hideMark/>
          </w:tcPr>
          <w:p w:rsidR="00BF00ED" w:rsidRPr="00BF00ED" w:rsidRDefault="00BF00ED" w:rsidP="00BF00ED">
            <w:pPr>
              <w:widowControl/>
              <w:jc w:val="left"/>
              <w:rPr>
                <w:rFonts w:ascii="宋体" w:eastAsia="宋体" w:hAnsi="宋体" w:cs="宋体"/>
                <w:color w:val="000000"/>
                <w:kern w:val="0"/>
                <w:sz w:val="22"/>
              </w:rPr>
            </w:pPr>
          </w:p>
        </w:tc>
        <w:tc>
          <w:tcPr>
            <w:tcW w:w="4180" w:type="dxa"/>
            <w:shd w:val="clear" w:color="auto" w:fill="auto"/>
            <w:vAlign w:val="center"/>
            <w:hideMark/>
          </w:tcPr>
          <w:p w:rsidR="00BF00ED" w:rsidRPr="00BF00ED" w:rsidRDefault="00BF00ED" w:rsidP="00BF00ED">
            <w:pPr>
              <w:widowControl/>
              <w:jc w:val="center"/>
              <w:rPr>
                <w:rFonts w:ascii="宋体" w:eastAsia="宋体" w:hAnsi="宋体" w:cs="宋体"/>
                <w:kern w:val="0"/>
                <w:sz w:val="22"/>
              </w:rPr>
            </w:pPr>
            <w:r w:rsidRPr="00BF00ED">
              <w:rPr>
                <w:rFonts w:ascii="宋体" w:eastAsia="宋体" w:hAnsi="宋体" w:cs="宋体" w:hint="eastAsia"/>
                <w:kern w:val="0"/>
                <w:sz w:val="22"/>
              </w:rPr>
              <w:t>自动化</w:t>
            </w:r>
          </w:p>
        </w:tc>
        <w:tc>
          <w:tcPr>
            <w:tcW w:w="3360" w:type="dxa"/>
            <w:shd w:val="clear" w:color="auto" w:fill="auto"/>
            <w:noWrap/>
            <w:vAlign w:val="center"/>
            <w:hideMark/>
          </w:tcPr>
          <w:p w:rsidR="00BF00ED" w:rsidRPr="00BF00ED" w:rsidRDefault="00BF00ED" w:rsidP="00BF00ED">
            <w:pPr>
              <w:widowControl/>
              <w:jc w:val="center"/>
              <w:rPr>
                <w:rFonts w:ascii="宋体" w:eastAsia="宋体" w:hAnsi="宋体" w:cs="宋体"/>
                <w:color w:val="000000"/>
                <w:kern w:val="0"/>
                <w:sz w:val="22"/>
              </w:rPr>
            </w:pPr>
            <w:r w:rsidRPr="00BF00ED">
              <w:rPr>
                <w:rFonts w:ascii="宋体" w:eastAsia="宋体" w:hAnsi="宋体" w:cs="宋体" w:hint="eastAsia"/>
                <w:color w:val="000000"/>
                <w:kern w:val="0"/>
                <w:sz w:val="22"/>
              </w:rPr>
              <w:t>工学</w:t>
            </w:r>
          </w:p>
        </w:tc>
      </w:tr>
      <w:tr w:rsidR="00BF00ED" w:rsidRPr="00BF00ED" w:rsidTr="00E536C7">
        <w:trPr>
          <w:trHeight w:val="450"/>
        </w:trPr>
        <w:tc>
          <w:tcPr>
            <w:tcW w:w="1420" w:type="dxa"/>
            <w:vMerge w:val="restart"/>
            <w:shd w:val="clear" w:color="auto" w:fill="auto"/>
            <w:noWrap/>
            <w:vAlign w:val="center"/>
            <w:hideMark/>
          </w:tcPr>
          <w:p w:rsidR="00BF00ED" w:rsidRPr="00BF00ED" w:rsidRDefault="00BF00ED" w:rsidP="00BF00ED">
            <w:pPr>
              <w:widowControl/>
              <w:jc w:val="center"/>
              <w:rPr>
                <w:rFonts w:ascii="宋体" w:eastAsia="宋体" w:hAnsi="宋体" w:cs="宋体"/>
                <w:color w:val="000000"/>
                <w:kern w:val="0"/>
                <w:sz w:val="22"/>
              </w:rPr>
            </w:pPr>
            <w:r w:rsidRPr="00BF00ED">
              <w:rPr>
                <w:rFonts w:ascii="宋体" w:eastAsia="宋体" w:hAnsi="宋体" w:cs="宋体" w:hint="eastAsia"/>
                <w:color w:val="000000"/>
                <w:kern w:val="0"/>
                <w:sz w:val="22"/>
              </w:rPr>
              <w:t>信科系</w:t>
            </w:r>
          </w:p>
        </w:tc>
        <w:tc>
          <w:tcPr>
            <w:tcW w:w="4180" w:type="dxa"/>
            <w:shd w:val="clear" w:color="auto" w:fill="auto"/>
            <w:vAlign w:val="center"/>
            <w:hideMark/>
          </w:tcPr>
          <w:p w:rsidR="00BF00ED" w:rsidRPr="00BF00ED" w:rsidRDefault="00BF00ED" w:rsidP="00BF00ED">
            <w:pPr>
              <w:widowControl/>
              <w:jc w:val="center"/>
              <w:rPr>
                <w:rFonts w:ascii="宋体" w:eastAsia="宋体" w:hAnsi="宋体" w:cs="宋体"/>
                <w:kern w:val="0"/>
                <w:sz w:val="22"/>
              </w:rPr>
            </w:pPr>
            <w:r w:rsidRPr="00BF00ED">
              <w:rPr>
                <w:rFonts w:ascii="宋体" w:eastAsia="宋体" w:hAnsi="宋体" w:cs="宋体" w:hint="eastAsia"/>
                <w:kern w:val="0"/>
                <w:sz w:val="22"/>
              </w:rPr>
              <w:t>电子信息工程</w:t>
            </w:r>
          </w:p>
        </w:tc>
        <w:tc>
          <w:tcPr>
            <w:tcW w:w="3360" w:type="dxa"/>
            <w:shd w:val="clear" w:color="auto" w:fill="auto"/>
            <w:noWrap/>
            <w:vAlign w:val="center"/>
            <w:hideMark/>
          </w:tcPr>
          <w:p w:rsidR="00BF00ED" w:rsidRPr="00BF00ED" w:rsidRDefault="00BF00ED" w:rsidP="00BF00ED">
            <w:pPr>
              <w:widowControl/>
              <w:jc w:val="center"/>
              <w:rPr>
                <w:rFonts w:ascii="宋体" w:eastAsia="宋体" w:hAnsi="宋体" w:cs="宋体"/>
                <w:color w:val="000000"/>
                <w:kern w:val="0"/>
                <w:sz w:val="22"/>
              </w:rPr>
            </w:pPr>
            <w:r w:rsidRPr="00BF00ED">
              <w:rPr>
                <w:rFonts w:ascii="宋体" w:eastAsia="宋体" w:hAnsi="宋体" w:cs="宋体" w:hint="eastAsia"/>
                <w:color w:val="000000"/>
                <w:kern w:val="0"/>
                <w:sz w:val="22"/>
              </w:rPr>
              <w:t>工学</w:t>
            </w:r>
          </w:p>
        </w:tc>
      </w:tr>
      <w:tr w:rsidR="00BF00ED" w:rsidRPr="00BF00ED" w:rsidTr="00E536C7">
        <w:trPr>
          <w:trHeight w:val="450"/>
        </w:trPr>
        <w:tc>
          <w:tcPr>
            <w:tcW w:w="1420" w:type="dxa"/>
            <w:vMerge/>
            <w:vAlign w:val="center"/>
            <w:hideMark/>
          </w:tcPr>
          <w:p w:rsidR="00BF00ED" w:rsidRPr="00BF00ED" w:rsidRDefault="00BF00ED" w:rsidP="00BF00ED">
            <w:pPr>
              <w:widowControl/>
              <w:jc w:val="left"/>
              <w:rPr>
                <w:rFonts w:ascii="宋体" w:eastAsia="宋体" w:hAnsi="宋体" w:cs="宋体"/>
                <w:color w:val="000000"/>
                <w:kern w:val="0"/>
                <w:sz w:val="22"/>
              </w:rPr>
            </w:pPr>
          </w:p>
        </w:tc>
        <w:tc>
          <w:tcPr>
            <w:tcW w:w="4180" w:type="dxa"/>
            <w:shd w:val="clear" w:color="auto" w:fill="auto"/>
            <w:vAlign w:val="center"/>
            <w:hideMark/>
          </w:tcPr>
          <w:p w:rsidR="00BF00ED" w:rsidRPr="00BF00ED" w:rsidRDefault="00BF00ED" w:rsidP="00BF00ED">
            <w:pPr>
              <w:widowControl/>
              <w:jc w:val="center"/>
              <w:rPr>
                <w:rFonts w:ascii="宋体" w:eastAsia="宋体" w:hAnsi="宋体" w:cs="宋体"/>
                <w:kern w:val="0"/>
                <w:sz w:val="22"/>
              </w:rPr>
            </w:pPr>
            <w:r w:rsidRPr="00BF00ED">
              <w:rPr>
                <w:rFonts w:ascii="宋体" w:eastAsia="宋体" w:hAnsi="宋体" w:cs="宋体" w:hint="eastAsia"/>
                <w:kern w:val="0"/>
                <w:sz w:val="22"/>
              </w:rPr>
              <w:t>计算机科学与技术</w:t>
            </w:r>
          </w:p>
        </w:tc>
        <w:tc>
          <w:tcPr>
            <w:tcW w:w="3360" w:type="dxa"/>
            <w:shd w:val="clear" w:color="auto" w:fill="auto"/>
            <w:noWrap/>
            <w:vAlign w:val="center"/>
            <w:hideMark/>
          </w:tcPr>
          <w:p w:rsidR="00BF00ED" w:rsidRPr="00BF00ED" w:rsidRDefault="00BF00ED" w:rsidP="00BF00ED">
            <w:pPr>
              <w:widowControl/>
              <w:jc w:val="center"/>
              <w:rPr>
                <w:rFonts w:ascii="宋体" w:eastAsia="宋体" w:hAnsi="宋体" w:cs="宋体"/>
                <w:color w:val="000000"/>
                <w:kern w:val="0"/>
                <w:sz w:val="22"/>
              </w:rPr>
            </w:pPr>
            <w:r w:rsidRPr="00BF00ED">
              <w:rPr>
                <w:rFonts w:ascii="宋体" w:eastAsia="宋体" w:hAnsi="宋体" w:cs="宋体" w:hint="eastAsia"/>
                <w:color w:val="000000"/>
                <w:kern w:val="0"/>
                <w:sz w:val="22"/>
              </w:rPr>
              <w:t>工学</w:t>
            </w:r>
          </w:p>
        </w:tc>
      </w:tr>
      <w:tr w:rsidR="00BF00ED" w:rsidRPr="00BF00ED" w:rsidTr="00E536C7">
        <w:trPr>
          <w:trHeight w:val="450"/>
        </w:trPr>
        <w:tc>
          <w:tcPr>
            <w:tcW w:w="1420" w:type="dxa"/>
            <w:vMerge/>
            <w:vAlign w:val="center"/>
            <w:hideMark/>
          </w:tcPr>
          <w:p w:rsidR="00BF00ED" w:rsidRPr="00BF00ED" w:rsidRDefault="00BF00ED" w:rsidP="00BF00ED">
            <w:pPr>
              <w:widowControl/>
              <w:jc w:val="left"/>
              <w:rPr>
                <w:rFonts w:ascii="宋体" w:eastAsia="宋体" w:hAnsi="宋体" w:cs="宋体"/>
                <w:color w:val="000000"/>
                <w:kern w:val="0"/>
                <w:sz w:val="22"/>
              </w:rPr>
            </w:pPr>
          </w:p>
        </w:tc>
        <w:tc>
          <w:tcPr>
            <w:tcW w:w="4180" w:type="dxa"/>
            <w:shd w:val="clear" w:color="auto" w:fill="auto"/>
            <w:vAlign w:val="center"/>
            <w:hideMark/>
          </w:tcPr>
          <w:p w:rsidR="00BF00ED" w:rsidRPr="00BF00ED" w:rsidRDefault="00BF00ED" w:rsidP="00BF00ED">
            <w:pPr>
              <w:widowControl/>
              <w:jc w:val="center"/>
              <w:rPr>
                <w:rFonts w:ascii="宋体" w:eastAsia="宋体" w:hAnsi="宋体" w:cs="宋体"/>
                <w:kern w:val="0"/>
                <w:sz w:val="22"/>
              </w:rPr>
            </w:pPr>
            <w:r w:rsidRPr="00BF00ED">
              <w:rPr>
                <w:rFonts w:ascii="宋体" w:eastAsia="宋体" w:hAnsi="宋体" w:cs="宋体" w:hint="eastAsia"/>
                <w:kern w:val="0"/>
                <w:sz w:val="22"/>
              </w:rPr>
              <w:t>软件工程</w:t>
            </w:r>
          </w:p>
        </w:tc>
        <w:tc>
          <w:tcPr>
            <w:tcW w:w="3360" w:type="dxa"/>
            <w:shd w:val="clear" w:color="auto" w:fill="auto"/>
            <w:noWrap/>
            <w:vAlign w:val="center"/>
            <w:hideMark/>
          </w:tcPr>
          <w:p w:rsidR="00BF00ED" w:rsidRPr="00BF00ED" w:rsidRDefault="00BF00ED" w:rsidP="00BF00ED">
            <w:pPr>
              <w:widowControl/>
              <w:jc w:val="center"/>
              <w:rPr>
                <w:rFonts w:ascii="宋体" w:eastAsia="宋体" w:hAnsi="宋体" w:cs="宋体"/>
                <w:color w:val="000000"/>
                <w:kern w:val="0"/>
                <w:sz w:val="22"/>
              </w:rPr>
            </w:pPr>
            <w:r w:rsidRPr="00BF00ED">
              <w:rPr>
                <w:rFonts w:ascii="宋体" w:eastAsia="宋体" w:hAnsi="宋体" w:cs="宋体" w:hint="eastAsia"/>
                <w:color w:val="000000"/>
                <w:kern w:val="0"/>
                <w:sz w:val="22"/>
              </w:rPr>
              <w:t>工学</w:t>
            </w:r>
          </w:p>
        </w:tc>
      </w:tr>
      <w:tr w:rsidR="00BF00ED" w:rsidRPr="00BF00ED" w:rsidTr="00E536C7">
        <w:trPr>
          <w:trHeight w:val="450"/>
        </w:trPr>
        <w:tc>
          <w:tcPr>
            <w:tcW w:w="1420" w:type="dxa"/>
            <w:vMerge w:val="restart"/>
            <w:shd w:val="clear" w:color="auto" w:fill="auto"/>
            <w:noWrap/>
            <w:vAlign w:val="center"/>
            <w:hideMark/>
          </w:tcPr>
          <w:p w:rsidR="00BF00ED" w:rsidRPr="00BF00ED" w:rsidRDefault="00BF00ED" w:rsidP="00BF00ED">
            <w:pPr>
              <w:widowControl/>
              <w:jc w:val="center"/>
              <w:rPr>
                <w:rFonts w:ascii="宋体" w:eastAsia="宋体" w:hAnsi="宋体" w:cs="宋体"/>
                <w:color w:val="000000"/>
                <w:kern w:val="0"/>
                <w:sz w:val="22"/>
              </w:rPr>
            </w:pPr>
            <w:r w:rsidRPr="00BF00ED">
              <w:rPr>
                <w:rFonts w:ascii="宋体" w:eastAsia="宋体" w:hAnsi="宋体" w:cs="宋体" w:hint="eastAsia"/>
                <w:color w:val="000000"/>
                <w:kern w:val="0"/>
                <w:sz w:val="22"/>
              </w:rPr>
              <w:t>社工系</w:t>
            </w:r>
          </w:p>
        </w:tc>
        <w:tc>
          <w:tcPr>
            <w:tcW w:w="4180" w:type="dxa"/>
            <w:shd w:val="clear" w:color="auto" w:fill="auto"/>
            <w:vAlign w:val="center"/>
            <w:hideMark/>
          </w:tcPr>
          <w:p w:rsidR="00BF00ED" w:rsidRPr="00BF00ED" w:rsidRDefault="00BF00ED" w:rsidP="00BF00ED">
            <w:pPr>
              <w:widowControl/>
              <w:jc w:val="center"/>
              <w:rPr>
                <w:rFonts w:ascii="宋体" w:eastAsia="宋体" w:hAnsi="宋体" w:cs="宋体"/>
                <w:kern w:val="0"/>
                <w:sz w:val="22"/>
              </w:rPr>
            </w:pPr>
            <w:r w:rsidRPr="00BF00ED">
              <w:rPr>
                <w:rFonts w:ascii="宋体" w:eastAsia="宋体" w:hAnsi="宋体" w:cs="宋体" w:hint="eastAsia"/>
                <w:kern w:val="0"/>
                <w:sz w:val="22"/>
              </w:rPr>
              <w:t>旅游管理</w:t>
            </w:r>
          </w:p>
        </w:tc>
        <w:tc>
          <w:tcPr>
            <w:tcW w:w="3360" w:type="dxa"/>
            <w:shd w:val="clear" w:color="auto" w:fill="auto"/>
            <w:noWrap/>
            <w:vAlign w:val="center"/>
            <w:hideMark/>
          </w:tcPr>
          <w:p w:rsidR="00BF00ED" w:rsidRPr="00BF00ED" w:rsidRDefault="00BF00ED" w:rsidP="00BF00ED">
            <w:pPr>
              <w:widowControl/>
              <w:jc w:val="center"/>
              <w:rPr>
                <w:rFonts w:ascii="宋体" w:eastAsia="宋体" w:hAnsi="宋体" w:cs="宋体"/>
                <w:color w:val="000000"/>
                <w:kern w:val="0"/>
                <w:sz w:val="22"/>
              </w:rPr>
            </w:pPr>
            <w:r w:rsidRPr="00BF00ED">
              <w:rPr>
                <w:rFonts w:ascii="宋体" w:eastAsia="宋体" w:hAnsi="宋体" w:cs="宋体" w:hint="eastAsia"/>
                <w:color w:val="000000"/>
                <w:kern w:val="0"/>
                <w:sz w:val="22"/>
              </w:rPr>
              <w:t>管理学</w:t>
            </w:r>
          </w:p>
        </w:tc>
      </w:tr>
      <w:tr w:rsidR="00BF00ED" w:rsidRPr="00BF00ED" w:rsidTr="00E536C7">
        <w:trPr>
          <w:trHeight w:val="450"/>
        </w:trPr>
        <w:tc>
          <w:tcPr>
            <w:tcW w:w="1420" w:type="dxa"/>
            <w:vMerge/>
            <w:vAlign w:val="center"/>
            <w:hideMark/>
          </w:tcPr>
          <w:p w:rsidR="00BF00ED" w:rsidRPr="00BF00ED" w:rsidRDefault="00BF00ED" w:rsidP="00BF00ED">
            <w:pPr>
              <w:widowControl/>
              <w:jc w:val="left"/>
              <w:rPr>
                <w:rFonts w:ascii="宋体" w:eastAsia="宋体" w:hAnsi="宋体" w:cs="宋体"/>
                <w:color w:val="000000"/>
                <w:kern w:val="0"/>
                <w:sz w:val="22"/>
              </w:rPr>
            </w:pPr>
          </w:p>
        </w:tc>
        <w:tc>
          <w:tcPr>
            <w:tcW w:w="4180" w:type="dxa"/>
            <w:shd w:val="clear" w:color="auto" w:fill="auto"/>
            <w:vAlign w:val="center"/>
            <w:hideMark/>
          </w:tcPr>
          <w:p w:rsidR="00BF00ED" w:rsidRPr="00BF00ED" w:rsidRDefault="00BF00ED" w:rsidP="00BF00ED">
            <w:pPr>
              <w:widowControl/>
              <w:jc w:val="center"/>
              <w:rPr>
                <w:rFonts w:ascii="宋体" w:eastAsia="宋体" w:hAnsi="宋体" w:cs="宋体"/>
                <w:kern w:val="0"/>
                <w:sz w:val="22"/>
              </w:rPr>
            </w:pPr>
            <w:r w:rsidRPr="00BF00ED">
              <w:rPr>
                <w:rFonts w:ascii="宋体" w:eastAsia="宋体" w:hAnsi="宋体" w:cs="宋体" w:hint="eastAsia"/>
                <w:kern w:val="0"/>
                <w:sz w:val="22"/>
              </w:rPr>
              <w:t>社会工作</w:t>
            </w:r>
          </w:p>
        </w:tc>
        <w:tc>
          <w:tcPr>
            <w:tcW w:w="3360" w:type="dxa"/>
            <w:shd w:val="clear" w:color="auto" w:fill="auto"/>
            <w:noWrap/>
            <w:vAlign w:val="center"/>
            <w:hideMark/>
          </w:tcPr>
          <w:p w:rsidR="00BF00ED" w:rsidRPr="00BF00ED" w:rsidRDefault="00BF00ED" w:rsidP="00BF00ED">
            <w:pPr>
              <w:widowControl/>
              <w:jc w:val="center"/>
              <w:rPr>
                <w:rFonts w:ascii="宋体" w:eastAsia="宋体" w:hAnsi="宋体" w:cs="宋体"/>
                <w:color w:val="000000"/>
                <w:kern w:val="0"/>
                <w:sz w:val="22"/>
              </w:rPr>
            </w:pPr>
            <w:r w:rsidRPr="00BF00ED">
              <w:rPr>
                <w:rFonts w:ascii="宋体" w:eastAsia="宋体" w:hAnsi="宋体" w:cs="宋体" w:hint="eastAsia"/>
                <w:color w:val="000000"/>
                <w:kern w:val="0"/>
                <w:sz w:val="22"/>
              </w:rPr>
              <w:t>法学</w:t>
            </w:r>
          </w:p>
        </w:tc>
      </w:tr>
      <w:tr w:rsidR="00BF00ED" w:rsidRPr="00BF00ED" w:rsidTr="00E536C7">
        <w:trPr>
          <w:trHeight w:val="450"/>
        </w:trPr>
        <w:tc>
          <w:tcPr>
            <w:tcW w:w="1420" w:type="dxa"/>
            <w:vMerge/>
            <w:vAlign w:val="center"/>
            <w:hideMark/>
          </w:tcPr>
          <w:p w:rsidR="00BF00ED" w:rsidRPr="00BF00ED" w:rsidRDefault="00BF00ED" w:rsidP="00BF00ED">
            <w:pPr>
              <w:widowControl/>
              <w:jc w:val="left"/>
              <w:rPr>
                <w:rFonts w:ascii="宋体" w:eastAsia="宋体" w:hAnsi="宋体" w:cs="宋体"/>
                <w:color w:val="000000"/>
                <w:kern w:val="0"/>
                <w:sz w:val="22"/>
              </w:rPr>
            </w:pPr>
          </w:p>
        </w:tc>
        <w:tc>
          <w:tcPr>
            <w:tcW w:w="4180" w:type="dxa"/>
            <w:shd w:val="clear" w:color="auto" w:fill="auto"/>
            <w:vAlign w:val="center"/>
            <w:hideMark/>
          </w:tcPr>
          <w:p w:rsidR="00BF00ED" w:rsidRPr="00BF00ED" w:rsidRDefault="00BF00ED" w:rsidP="00BF00ED">
            <w:pPr>
              <w:widowControl/>
              <w:jc w:val="center"/>
              <w:rPr>
                <w:rFonts w:ascii="宋体" w:eastAsia="宋体" w:hAnsi="宋体" w:cs="宋体"/>
                <w:kern w:val="0"/>
                <w:sz w:val="22"/>
              </w:rPr>
            </w:pPr>
            <w:r w:rsidRPr="00BF00ED">
              <w:rPr>
                <w:rFonts w:ascii="宋体" w:eastAsia="宋体" w:hAnsi="宋体" w:cs="宋体" w:hint="eastAsia"/>
                <w:kern w:val="0"/>
                <w:sz w:val="22"/>
              </w:rPr>
              <w:t>应用心理学</w:t>
            </w:r>
          </w:p>
        </w:tc>
        <w:tc>
          <w:tcPr>
            <w:tcW w:w="3360" w:type="dxa"/>
            <w:shd w:val="clear" w:color="auto" w:fill="auto"/>
            <w:noWrap/>
            <w:vAlign w:val="center"/>
            <w:hideMark/>
          </w:tcPr>
          <w:p w:rsidR="00BF00ED" w:rsidRPr="00BF00ED" w:rsidRDefault="00BF00ED" w:rsidP="00BF00ED">
            <w:pPr>
              <w:widowControl/>
              <w:jc w:val="center"/>
              <w:rPr>
                <w:rFonts w:ascii="宋体" w:eastAsia="宋体" w:hAnsi="宋体" w:cs="宋体"/>
                <w:color w:val="000000"/>
                <w:kern w:val="0"/>
                <w:sz w:val="22"/>
              </w:rPr>
            </w:pPr>
            <w:r w:rsidRPr="00BF00ED">
              <w:rPr>
                <w:rFonts w:ascii="宋体" w:eastAsia="宋体" w:hAnsi="宋体" w:cs="宋体" w:hint="eastAsia"/>
                <w:color w:val="000000"/>
                <w:kern w:val="0"/>
                <w:sz w:val="22"/>
              </w:rPr>
              <w:t>理学</w:t>
            </w:r>
          </w:p>
        </w:tc>
      </w:tr>
      <w:tr w:rsidR="00BF00ED" w:rsidRPr="00BF00ED" w:rsidTr="00E536C7">
        <w:trPr>
          <w:trHeight w:val="450"/>
        </w:trPr>
        <w:tc>
          <w:tcPr>
            <w:tcW w:w="1420" w:type="dxa"/>
            <w:vMerge w:val="restart"/>
            <w:shd w:val="clear" w:color="auto" w:fill="auto"/>
            <w:noWrap/>
            <w:vAlign w:val="center"/>
            <w:hideMark/>
          </w:tcPr>
          <w:p w:rsidR="00BF00ED" w:rsidRPr="00BF00ED" w:rsidRDefault="00BF00ED" w:rsidP="00BF00ED">
            <w:pPr>
              <w:widowControl/>
              <w:jc w:val="center"/>
              <w:rPr>
                <w:rFonts w:ascii="宋体" w:eastAsia="宋体" w:hAnsi="宋体" w:cs="宋体"/>
                <w:color w:val="000000"/>
                <w:kern w:val="0"/>
                <w:sz w:val="22"/>
              </w:rPr>
            </w:pPr>
            <w:r w:rsidRPr="00BF00ED">
              <w:rPr>
                <w:rFonts w:ascii="宋体" w:eastAsia="宋体" w:hAnsi="宋体" w:cs="宋体" w:hint="eastAsia"/>
                <w:color w:val="000000"/>
                <w:kern w:val="0"/>
                <w:sz w:val="22"/>
              </w:rPr>
              <w:t>传媒系</w:t>
            </w:r>
          </w:p>
        </w:tc>
        <w:tc>
          <w:tcPr>
            <w:tcW w:w="4180" w:type="dxa"/>
            <w:shd w:val="clear" w:color="auto" w:fill="auto"/>
            <w:vAlign w:val="center"/>
            <w:hideMark/>
          </w:tcPr>
          <w:p w:rsidR="00BF00ED" w:rsidRPr="00BF00ED" w:rsidRDefault="00BF00ED" w:rsidP="00BF00ED">
            <w:pPr>
              <w:widowControl/>
              <w:jc w:val="center"/>
              <w:rPr>
                <w:rFonts w:ascii="宋体" w:eastAsia="宋体" w:hAnsi="宋体" w:cs="宋体"/>
                <w:kern w:val="0"/>
                <w:sz w:val="22"/>
              </w:rPr>
            </w:pPr>
            <w:r w:rsidRPr="00BF00ED">
              <w:rPr>
                <w:rFonts w:ascii="宋体" w:eastAsia="宋体" w:hAnsi="宋体" w:cs="宋体" w:hint="eastAsia"/>
                <w:kern w:val="0"/>
                <w:sz w:val="22"/>
              </w:rPr>
              <w:t>播音与主持艺术</w:t>
            </w:r>
          </w:p>
        </w:tc>
        <w:tc>
          <w:tcPr>
            <w:tcW w:w="3360" w:type="dxa"/>
            <w:shd w:val="clear" w:color="auto" w:fill="auto"/>
            <w:noWrap/>
            <w:vAlign w:val="center"/>
            <w:hideMark/>
          </w:tcPr>
          <w:p w:rsidR="00BF00ED" w:rsidRPr="00BF00ED" w:rsidRDefault="00BF00ED" w:rsidP="00BF00ED">
            <w:pPr>
              <w:widowControl/>
              <w:jc w:val="center"/>
              <w:rPr>
                <w:rFonts w:ascii="宋体" w:eastAsia="宋体" w:hAnsi="宋体" w:cs="宋体"/>
                <w:color w:val="000000"/>
                <w:kern w:val="0"/>
                <w:sz w:val="22"/>
              </w:rPr>
            </w:pPr>
            <w:r w:rsidRPr="00BF00ED">
              <w:rPr>
                <w:rFonts w:ascii="宋体" w:eastAsia="宋体" w:hAnsi="宋体" w:cs="宋体" w:hint="eastAsia"/>
                <w:color w:val="000000"/>
                <w:kern w:val="0"/>
                <w:sz w:val="22"/>
              </w:rPr>
              <w:t>艺术学</w:t>
            </w:r>
          </w:p>
        </w:tc>
      </w:tr>
      <w:tr w:rsidR="00BF00ED" w:rsidRPr="00BF00ED" w:rsidTr="00E536C7">
        <w:trPr>
          <w:trHeight w:val="450"/>
        </w:trPr>
        <w:tc>
          <w:tcPr>
            <w:tcW w:w="1420" w:type="dxa"/>
            <w:vMerge/>
            <w:vAlign w:val="center"/>
            <w:hideMark/>
          </w:tcPr>
          <w:p w:rsidR="00BF00ED" w:rsidRPr="00BF00ED" w:rsidRDefault="00BF00ED" w:rsidP="00BF00ED">
            <w:pPr>
              <w:widowControl/>
              <w:jc w:val="left"/>
              <w:rPr>
                <w:rFonts w:ascii="宋体" w:eastAsia="宋体" w:hAnsi="宋体" w:cs="宋体"/>
                <w:color w:val="000000"/>
                <w:kern w:val="0"/>
                <w:sz w:val="22"/>
              </w:rPr>
            </w:pPr>
          </w:p>
        </w:tc>
        <w:tc>
          <w:tcPr>
            <w:tcW w:w="4180" w:type="dxa"/>
            <w:shd w:val="clear" w:color="auto" w:fill="auto"/>
            <w:vAlign w:val="center"/>
            <w:hideMark/>
          </w:tcPr>
          <w:p w:rsidR="00BF00ED" w:rsidRPr="00BF00ED" w:rsidRDefault="00BF00ED" w:rsidP="00BF00ED">
            <w:pPr>
              <w:widowControl/>
              <w:jc w:val="center"/>
              <w:rPr>
                <w:rFonts w:ascii="宋体" w:eastAsia="宋体" w:hAnsi="宋体" w:cs="宋体"/>
                <w:kern w:val="0"/>
                <w:sz w:val="22"/>
              </w:rPr>
            </w:pPr>
            <w:r w:rsidRPr="00BF00ED">
              <w:rPr>
                <w:rFonts w:ascii="宋体" w:eastAsia="宋体" w:hAnsi="宋体" w:cs="宋体" w:hint="eastAsia"/>
                <w:kern w:val="0"/>
                <w:sz w:val="22"/>
              </w:rPr>
              <w:t>音乐表演</w:t>
            </w:r>
          </w:p>
        </w:tc>
        <w:tc>
          <w:tcPr>
            <w:tcW w:w="3360" w:type="dxa"/>
            <w:shd w:val="clear" w:color="auto" w:fill="auto"/>
            <w:noWrap/>
            <w:vAlign w:val="center"/>
            <w:hideMark/>
          </w:tcPr>
          <w:p w:rsidR="00BF00ED" w:rsidRPr="00BF00ED" w:rsidRDefault="00BF00ED" w:rsidP="00BF00ED">
            <w:pPr>
              <w:widowControl/>
              <w:jc w:val="center"/>
              <w:rPr>
                <w:rFonts w:ascii="宋体" w:eastAsia="宋体" w:hAnsi="宋体" w:cs="宋体"/>
                <w:color w:val="000000"/>
                <w:kern w:val="0"/>
                <w:sz w:val="22"/>
              </w:rPr>
            </w:pPr>
            <w:r w:rsidRPr="00BF00ED">
              <w:rPr>
                <w:rFonts w:ascii="宋体" w:eastAsia="宋体" w:hAnsi="宋体" w:cs="宋体" w:hint="eastAsia"/>
                <w:color w:val="000000"/>
                <w:kern w:val="0"/>
                <w:sz w:val="22"/>
              </w:rPr>
              <w:t>艺术学</w:t>
            </w:r>
          </w:p>
        </w:tc>
      </w:tr>
      <w:tr w:rsidR="00BF00ED" w:rsidRPr="00BF00ED" w:rsidTr="00E536C7">
        <w:trPr>
          <w:trHeight w:val="450"/>
        </w:trPr>
        <w:tc>
          <w:tcPr>
            <w:tcW w:w="1420" w:type="dxa"/>
            <w:vMerge/>
            <w:vAlign w:val="center"/>
            <w:hideMark/>
          </w:tcPr>
          <w:p w:rsidR="00BF00ED" w:rsidRPr="00BF00ED" w:rsidRDefault="00BF00ED" w:rsidP="00BF00ED">
            <w:pPr>
              <w:widowControl/>
              <w:jc w:val="left"/>
              <w:rPr>
                <w:rFonts w:ascii="宋体" w:eastAsia="宋体" w:hAnsi="宋体" w:cs="宋体"/>
                <w:color w:val="000000"/>
                <w:kern w:val="0"/>
                <w:sz w:val="22"/>
              </w:rPr>
            </w:pPr>
          </w:p>
        </w:tc>
        <w:tc>
          <w:tcPr>
            <w:tcW w:w="4180" w:type="dxa"/>
            <w:shd w:val="clear" w:color="auto" w:fill="auto"/>
            <w:vAlign w:val="center"/>
            <w:hideMark/>
          </w:tcPr>
          <w:p w:rsidR="00BF00ED" w:rsidRPr="00BF00ED" w:rsidRDefault="00BF00ED" w:rsidP="00BF00ED">
            <w:pPr>
              <w:widowControl/>
              <w:jc w:val="center"/>
              <w:rPr>
                <w:rFonts w:ascii="宋体" w:eastAsia="宋体" w:hAnsi="宋体" w:cs="宋体"/>
                <w:kern w:val="0"/>
                <w:sz w:val="22"/>
              </w:rPr>
            </w:pPr>
            <w:r w:rsidRPr="00BF00ED">
              <w:rPr>
                <w:rFonts w:ascii="宋体" w:eastAsia="宋体" w:hAnsi="宋体" w:cs="宋体" w:hint="eastAsia"/>
                <w:kern w:val="0"/>
                <w:sz w:val="22"/>
              </w:rPr>
              <w:t>广告学</w:t>
            </w:r>
          </w:p>
        </w:tc>
        <w:tc>
          <w:tcPr>
            <w:tcW w:w="3360" w:type="dxa"/>
            <w:shd w:val="clear" w:color="auto" w:fill="auto"/>
            <w:noWrap/>
            <w:vAlign w:val="center"/>
            <w:hideMark/>
          </w:tcPr>
          <w:p w:rsidR="00BF00ED" w:rsidRPr="00BF00ED" w:rsidRDefault="00BF00ED" w:rsidP="00BF00ED">
            <w:pPr>
              <w:widowControl/>
              <w:jc w:val="center"/>
              <w:rPr>
                <w:rFonts w:ascii="宋体" w:eastAsia="宋体" w:hAnsi="宋体" w:cs="宋体"/>
                <w:color w:val="000000"/>
                <w:kern w:val="0"/>
                <w:sz w:val="22"/>
              </w:rPr>
            </w:pPr>
            <w:r w:rsidRPr="00BF00ED">
              <w:rPr>
                <w:rFonts w:ascii="宋体" w:eastAsia="宋体" w:hAnsi="宋体" w:cs="宋体" w:hint="eastAsia"/>
                <w:color w:val="000000"/>
                <w:kern w:val="0"/>
                <w:sz w:val="22"/>
              </w:rPr>
              <w:t>艺术学</w:t>
            </w:r>
          </w:p>
        </w:tc>
      </w:tr>
      <w:tr w:rsidR="00BF00ED" w:rsidRPr="00BF00ED" w:rsidTr="00E536C7">
        <w:trPr>
          <w:trHeight w:val="450"/>
        </w:trPr>
        <w:tc>
          <w:tcPr>
            <w:tcW w:w="1420" w:type="dxa"/>
            <w:vMerge/>
            <w:vAlign w:val="center"/>
            <w:hideMark/>
          </w:tcPr>
          <w:p w:rsidR="00BF00ED" w:rsidRPr="00BF00ED" w:rsidRDefault="00BF00ED" w:rsidP="00BF00ED">
            <w:pPr>
              <w:widowControl/>
              <w:jc w:val="left"/>
              <w:rPr>
                <w:rFonts w:ascii="宋体" w:eastAsia="宋体" w:hAnsi="宋体" w:cs="宋体"/>
                <w:color w:val="000000"/>
                <w:kern w:val="0"/>
                <w:sz w:val="22"/>
              </w:rPr>
            </w:pPr>
          </w:p>
        </w:tc>
        <w:tc>
          <w:tcPr>
            <w:tcW w:w="4180" w:type="dxa"/>
            <w:shd w:val="clear" w:color="auto" w:fill="auto"/>
            <w:vAlign w:val="center"/>
            <w:hideMark/>
          </w:tcPr>
          <w:p w:rsidR="00BF00ED" w:rsidRPr="00BF00ED" w:rsidRDefault="00BF00ED" w:rsidP="00BF00ED">
            <w:pPr>
              <w:widowControl/>
              <w:jc w:val="center"/>
              <w:rPr>
                <w:rFonts w:ascii="宋体" w:eastAsia="宋体" w:hAnsi="宋体" w:cs="宋体"/>
                <w:kern w:val="0"/>
                <w:sz w:val="22"/>
              </w:rPr>
            </w:pPr>
            <w:r w:rsidRPr="00BF00ED">
              <w:rPr>
                <w:rFonts w:ascii="宋体" w:eastAsia="宋体" w:hAnsi="宋体" w:cs="宋体" w:hint="eastAsia"/>
                <w:kern w:val="0"/>
                <w:sz w:val="22"/>
              </w:rPr>
              <w:t>广播电视编导</w:t>
            </w:r>
          </w:p>
        </w:tc>
        <w:tc>
          <w:tcPr>
            <w:tcW w:w="3360" w:type="dxa"/>
            <w:shd w:val="clear" w:color="auto" w:fill="auto"/>
            <w:noWrap/>
            <w:vAlign w:val="center"/>
            <w:hideMark/>
          </w:tcPr>
          <w:p w:rsidR="00BF00ED" w:rsidRPr="00BF00ED" w:rsidRDefault="00BF00ED" w:rsidP="00BF00ED">
            <w:pPr>
              <w:widowControl/>
              <w:jc w:val="center"/>
              <w:rPr>
                <w:rFonts w:ascii="宋体" w:eastAsia="宋体" w:hAnsi="宋体" w:cs="宋体"/>
                <w:color w:val="000000"/>
                <w:kern w:val="0"/>
                <w:sz w:val="22"/>
              </w:rPr>
            </w:pPr>
            <w:r w:rsidRPr="00BF00ED">
              <w:rPr>
                <w:rFonts w:ascii="宋体" w:eastAsia="宋体" w:hAnsi="宋体" w:cs="宋体" w:hint="eastAsia"/>
                <w:color w:val="000000"/>
                <w:kern w:val="0"/>
                <w:sz w:val="22"/>
              </w:rPr>
              <w:t>艺术学</w:t>
            </w:r>
          </w:p>
        </w:tc>
      </w:tr>
      <w:tr w:rsidR="00BF00ED" w:rsidRPr="00BF00ED" w:rsidTr="00E536C7">
        <w:trPr>
          <w:trHeight w:val="450"/>
        </w:trPr>
        <w:tc>
          <w:tcPr>
            <w:tcW w:w="1420" w:type="dxa"/>
            <w:vMerge/>
            <w:vAlign w:val="center"/>
            <w:hideMark/>
          </w:tcPr>
          <w:p w:rsidR="00BF00ED" w:rsidRPr="00BF00ED" w:rsidRDefault="00BF00ED" w:rsidP="00BF00ED">
            <w:pPr>
              <w:widowControl/>
              <w:jc w:val="left"/>
              <w:rPr>
                <w:rFonts w:ascii="宋体" w:eastAsia="宋体" w:hAnsi="宋体" w:cs="宋体"/>
                <w:color w:val="000000"/>
                <w:kern w:val="0"/>
                <w:sz w:val="22"/>
              </w:rPr>
            </w:pPr>
          </w:p>
        </w:tc>
        <w:tc>
          <w:tcPr>
            <w:tcW w:w="4180" w:type="dxa"/>
            <w:shd w:val="clear" w:color="auto" w:fill="auto"/>
            <w:vAlign w:val="center"/>
            <w:hideMark/>
          </w:tcPr>
          <w:p w:rsidR="00BF00ED" w:rsidRPr="00BF00ED" w:rsidRDefault="00BF00ED" w:rsidP="00BF00ED">
            <w:pPr>
              <w:widowControl/>
              <w:jc w:val="center"/>
              <w:rPr>
                <w:rFonts w:ascii="宋体" w:eastAsia="宋体" w:hAnsi="宋体" w:cs="宋体"/>
                <w:kern w:val="0"/>
                <w:sz w:val="22"/>
              </w:rPr>
            </w:pPr>
            <w:r w:rsidRPr="00BF00ED">
              <w:rPr>
                <w:rFonts w:ascii="宋体" w:eastAsia="宋体" w:hAnsi="宋体" w:cs="宋体" w:hint="eastAsia"/>
                <w:kern w:val="0"/>
                <w:sz w:val="22"/>
              </w:rPr>
              <w:t>视觉传达设计（艺术设计）</w:t>
            </w:r>
          </w:p>
        </w:tc>
        <w:tc>
          <w:tcPr>
            <w:tcW w:w="3360" w:type="dxa"/>
            <w:shd w:val="clear" w:color="auto" w:fill="auto"/>
            <w:noWrap/>
            <w:vAlign w:val="center"/>
            <w:hideMark/>
          </w:tcPr>
          <w:p w:rsidR="00BF00ED" w:rsidRPr="00BF00ED" w:rsidRDefault="00BF00ED" w:rsidP="00BF00ED">
            <w:pPr>
              <w:widowControl/>
              <w:jc w:val="center"/>
              <w:rPr>
                <w:rFonts w:ascii="宋体" w:eastAsia="宋体" w:hAnsi="宋体" w:cs="宋体"/>
                <w:color w:val="000000"/>
                <w:kern w:val="0"/>
                <w:sz w:val="22"/>
              </w:rPr>
            </w:pPr>
            <w:r w:rsidRPr="00BF00ED">
              <w:rPr>
                <w:rFonts w:ascii="宋体" w:eastAsia="宋体" w:hAnsi="宋体" w:cs="宋体" w:hint="eastAsia"/>
                <w:color w:val="000000"/>
                <w:kern w:val="0"/>
                <w:sz w:val="22"/>
              </w:rPr>
              <w:t>艺术学</w:t>
            </w:r>
          </w:p>
        </w:tc>
      </w:tr>
    </w:tbl>
    <w:p w:rsidR="00BF00ED" w:rsidRPr="00BF00ED" w:rsidRDefault="00BF00ED" w:rsidP="00BF00ED">
      <w:pPr>
        <w:pStyle w:val="a3"/>
        <w:spacing w:line="360" w:lineRule="auto"/>
        <w:ind w:firstLine="560"/>
        <w:rPr>
          <w:sz w:val="28"/>
          <w:szCs w:val="28"/>
        </w:rPr>
      </w:pPr>
    </w:p>
    <w:p w:rsidR="00FC71B4" w:rsidRDefault="00FF1EBA" w:rsidP="00CC7459">
      <w:pPr>
        <w:pStyle w:val="2"/>
        <w:ind w:firstLine="562"/>
      </w:pPr>
      <w:bookmarkStart w:id="3" w:name="_Toc454436827"/>
      <w:r w:rsidRPr="003D4FF1">
        <w:rPr>
          <w:rFonts w:hint="eastAsia"/>
        </w:rPr>
        <w:t>1.3</w:t>
      </w:r>
      <w:r w:rsidR="009A2CD2">
        <w:rPr>
          <w:rFonts w:hint="eastAsia"/>
        </w:rPr>
        <w:t>学</w:t>
      </w:r>
      <w:r w:rsidR="00FC71B4" w:rsidRPr="003D4FF1">
        <w:rPr>
          <w:rFonts w:hint="eastAsia"/>
        </w:rPr>
        <w:t>生基本情况</w:t>
      </w:r>
      <w:bookmarkEnd w:id="3"/>
    </w:p>
    <w:p w:rsidR="00076424" w:rsidRPr="00526B52" w:rsidRDefault="00076424" w:rsidP="00076424">
      <w:pPr>
        <w:pStyle w:val="a3"/>
        <w:spacing w:line="360" w:lineRule="auto"/>
        <w:ind w:firstLine="560"/>
        <w:rPr>
          <w:sz w:val="28"/>
          <w:szCs w:val="28"/>
        </w:rPr>
      </w:pPr>
      <w:r w:rsidRPr="00526B52">
        <w:rPr>
          <w:rFonts w:hint="eastAsia"/>
          <w:sz w:val="28"/>
          <w:szCs w:val="28"/>
        </w:rPr>
        <w:t>201</w:t>
      </w:r>
      <w:r w:rsidR="00B92393" w:rsidRPr="00526B52">
        <w:rPr>
          <w:rFonts w:hint="eastAsia"/>
          <w:sz w:val="28"/>
          <w:szCs w:val="28"/>
        </w:rPr>
        <w:t>5</w:t>
      </w:r>
      <w:r w:rsidRPr="00526B52">
        <w:rPr>
          <w:rFonts w:hint="eastAsia"/>
          <w:sz w:val="28"/>
          <w:szCs w:val="28"/>
        </w:rPr>
        <w:t>年底，我院共有在校生</w:t>
      </w:r>
      <w:r w:rsidR="00351EA3" w:rsidRPr="00526B52">
        <w:rPr>
          <w:rFonts w:hint="eastAsia"/>
          <w:sz w:val="28"/>
          <w:szCs w:val="28"/>
        </w:rPr>
        <w:t>8819</w:t>
      </w:r>
      <w:r w:rsidRPr="00526B52">
        <w:rPr>
          <w:rFonts w:hint="eastAsia"/>
          <w:sz w:val="28"/>
          <w:szCs w:val="28"/>
        </w:rPr>
        <w:t>人，生师比</w:t>
      </w:r>
      <w:r w:rsidR="0042060F" w:rsidRPr="00526B52">
        <w:rPr>
          <w:rFonts w:hint="eastAsia"/>
          <w:sz w:val="28"/>
          <w:szCs w:val="28"/>
        </w:rPr>
        <w:t>17.2</w:t>
      </w:r>
      <w:r w:rsidR="0042060F" w:rsidRPr="00526B52">
        <w:rPr>
          <w:rFonts w:hint="eastAsia"/>
          <w:sz w:val="28"/>
          <w:szCs w:val="28"/>
        </w:rPr>
        <w:t>：</w:t>
      </w:r>
      <w:r w:rsidR="0042060F" w:rsidRPr="00526B52">
        <w:rPr>
          <w:rFonts w:hint="eastAsia"/>
          <w:sz w:val="28"/>
          <w:szCs w:val="28"/>
        </w:rPr>
        <w:t>1</w:t>
      </w:r>
      <w:r w:rsidRPr="00526B52">
        <w:rPr>
          <w:rFonts w:hint="eastAsia"/>
          <w:sz w:val="28"/>
          <w:szCs w:val="28"/>
        </w:rPr>
        <w:t>。其中文</w:t>
      </w:r>
      <w:r w:rsidRPr="00526B52">
        <w:rPr>
          <w:rFonts w:hint="eastAsia"/>
          <w:sz w:val="28"/>
          <w:szCs w:val="28"/>
        </w:rPr>
        <w:lastRenderedPageBreak/>
        <w:t>科类专业学生</w:t>
      </w:r>
      <w:r w:rsidR="00351EA3" w:rsidRPr="00526B52">
        <w:rPr>
          <w:rFonts w:hint="eastAsia"/>
          <w:sz w:val="28"/>
          <w:szCs w:val="28"/>
        </w:rPr>
        <w:t>3745</w:t>
      </w:r>
      <w:r w:rsidRPr="00526B52">
        <w:rPr>
          <w:rFonts w:hint="eastAsia"/>
          <w:sz w:val="28"/>
          <w:szCs w:val="28"/>
        </w:rPr>
        <w:t>，理科类专业学生</w:t>
      </w:r>
      <w:r w:rsidR="00351EA3" w:rsidRPr="00526B52">
        <w:rPr>
          <w:rFonts w:hint="eastAsia"/>
          <w:sz w:val="28"/>
          <w:szCs w:val="28"/>
        </w:rPr>
        <w:t>822</w:t>
      </w:r>
      <w:r w:rsidRPr="00526B52">
        <w:rPr>
          <w:rFonts w:hint="eastAsia"/>
          <w:sz w:val="28"/>
          <w:szCs w:val="28"/>
        </w:rPr>
        <w:t>人，工科类专业学生</w:t>
      </w:r>
      <w:r w:rsidR="00351EA3" w:rsidRPr="00526B52">
        <w:rPr>
          <w:rFonts w:hint="eastAsia"/>
          <w:sz w:val="28"/>
          <w:szCs w:val="28"/>
        </w:rPr>
        <w:t>3465</w:t>
      </w:r>
      <w:r w:rsidRPr="00526B52">
        <w:rPr>
          <w:rFonts w:hint="eastAsia"/>
          <w:sz w:val="28"/>
          <w:szCs w:val="28"/>
        </w:rPr>
        <w:t>人，艺术类专业学生</w:t>
      </w:r>
      <w:r w:rsidR="00351EA3" w:rsidRPr="00526B52">
        <w:rPr>
          <w:rFonts w:hint="eastAsia"/>
          <w:sz w:val="28"/>
          <w:szCs w:val="28"/>
        </w:rPr>
        <w:t>787</w:t>
      </w:r>
      <w:r w:rsidRPr="00526B52">
        <w:rPr>
          <w:rFonts w:hint="eastAsia"/>
          <w:sz w:val="28"/>
          <w:szCs w:val="28"/>
        </w:rPr>
        <w:t>人。学院连续四届毕业生毕业率为</w:t>
      </w:r>
      <w:r w:rsidRPr="00526B52">
        <w:rPr>
          <w:rFonts w:hint="eastAsia"/>
          <w:sz w:val="28"/>
          <w:szCs w:val="28"/>
        </w:rPr>
        <w:t>9</w:t>
      </w:r>
      <w:r w:rsidR="00F137C6">
        <w:rPr>
          <w:rFonts w:hint="eastAsia"/>
          <w:sz w:val="28"/>
          <w:szCs w:val="28"/>
        </w:rPr>
        <w:t>7</w:t>
      </w:r>
      <w:r w:rsidRPr="00526B52">
        <w:rPr>
          <w:rFonts w:hint="eastAsia"/>
          <w:sz w:val="28"/>
          <w:szCs w:val="28"/>
        </w:rPr>
        <w:t>%</w:t>
      </w:r>
      <w:r w:rsidRPr="00526B52">
        <w:rPr>
          <w:rFonts w:hint="eastAsia"/>
          <w:sz w:val="28"/>
          <w:szCs w:val="28"/>
        </w:rPr>
        <w:t>以上，学位授予率为</w:t>
      </w:r>
      <w:r w:rsidRPr="00526B52">
        <w:rPr>
          <w:rFonts w:hint="eastAsia"/>
          <w:sz w:val="28"/>
          <w:szCs w:val="28"/>
        </w:rPr>
        <w:t>95%</w:t>
      </w:r>
      <w:r w:rsidRPr="00526B52">
        <w:rPr>
          <w:rFonts w:hint="eastAsia"/>
          <w:sz w:val="28"/>
          <w:szCs w:val="28"/>
        </w:rPr>
        <w:t>以上。</w:t>
      </w:r>
    </w:p>
    <w:p w:rsidR="00076424" w:rsidRPr="00351EA3" w:rsidRDefault="00076424" w:rsidP="00076424">
      <w:pPr>
        <w:pStyle w:val="a3"/>
        <w:spacing w:line="360" w:lineRule="auto"/>
        <w:ind w:firstLine="560"/>
        <w:jc w:val="center"/>
        <w:rPr>
          <w:sz w:val="28"/>
          <w:szCs w:val="28"/>
        </w:rPr>
      </w:pPr>
      <w:r w:rsidRPr="00351EA3">
        <w:rPr>
          <w:rFonts w:hint="eastAsia"/>
          <w:sz w:val="28"/>
          <w:szCs w:val="28"/>
        </w:rPr>
        <w:t>201</w:t>
      </w:r>
      <w:r w:rsidR="00351EA3" w:rsidRPr="00351EA3">
        <w:rPr>
          <w:rFonts w:hint="eastAsia"/>
          <w:sz w:val="28"/>
          <w:szCs w:val="28"/>
        </w:rPr>
        <w:t>5</w:t>
      </w:r>
      <w:r w:rsidRPr="00351EA3">
        <w:rPr>
          <w:rFonts w:hint="eastAsia"/>
          <w:sz w:val="28"/>
          <w:szCs w:val="28"/>
        </w:rPr>
        <w:t>年在校生学科门类人数分布表</w:t>
      </w:r>
    </w:p>
    <w:tbl>
      <w:tblPr>
        <w:tblW w:w="8180" w:type="dxa"/>
        <w:tblInd w:w="93" w:type="dxa"/>
        <w:tblLook w:val="04A0" w:firstRow="1" w:lastRow="0" w:firstColumn="1" w:lastColumn="0" w:noHBand="0" w:noVBand="1"/>
      </w:tblPr>
      <w:tblGrid>
        <w:gridCol w:w="2158"/>
        <w:gridCol w:w="1175"/>
        <w:gridCol w:w="1616"/>
        <w:gridCol w:w="756"/>
        <w:gridCol w:w="1541"/>
        <w:gridCol w:w="934"/>
      </w:tblGrid>
      <w:tr w:rsidR="00351EA3" w:rsidRPr="00351EA3" w:rsidTr="00351EA3">
        <w:trPr>
          <w:trHeight w:val="312"/>
        </w:trPr>
        <w:tc>
          <w:tcPr>
            <w:tcW w:w="21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b/>
                <w:bCs/>
                <w:kern w:val="0"/>
                <w:szCs w:val="21"/>
              </w:rPr>
            </w:pPr>
            <w:r w:rsidRPr="00351EA3">
              <w:rPr>
                <w:rFonts w:ascii="宋体" w:eastAsia="宋体" w:hAnsi="宋体" w:cs="宋体" w:hint="eastAsia"/>
                <w:b/>
                <w:bCs/>
                <w:kern w:val="0"/>
                <w:szCs w:val="21"/>
              </w:rPr>
              <w:t>专业名称</w:t>
            </w:r>
          </w:p>
        </w:tc>
        <w:tc>
          <w:tcPr>
            <w:tcW w:w="11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b/>
                <w:bCs/>
                <w:kern w:val="0"/>
                <w:szCs w:val="21"/>
              </w:rPr>
            </w:pPr>
            <w:r w:rsidRPr="00351EA3">
              <w:rPr>
                <w:rFonts w:ascii="宋体" w:eastAsia="宋体" w:hAnsi="宋体" w:cs="宋体" w:hint="eastAsia"/>
                <w:b/>
                <w:bCs/>
                <w:kern w:val="0"/>
                <w:szCs w:val="21"/>
              </w:rPr>
              <w:t>教学单位</w:t>
            </w:r>
          </w:p>
        </w:tc>
        <w:tc>
          <w:tcPr>
            <w:tcW w:w="16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b/>
                <w:bCs/>
                <w:kern w:val="0"/>
                <w:sz w:val="20"/>
                <w:szCs w:val="20"/>
              </w:rPr>
            </w:pPr>
            <w:r w:rsidRPr="00351EA3">
              <w:rPr>
                <w:rFonts w:ascii="宋体" w:eastAsia="宋体" w:hAnsi="宋体" w:cs="宋体" w:hint="eastAsia"/>
                <w:b/>
                <w:bCs/>
                <w:kern w:val="0"/>
                <w:sz w:val="20"/>
                <w:szCs w:val="20"/>
              </w:rPr>
              <w:t>专业代码</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b/>
                <w:bCs/>
                <w:kern w:val="0"/>
                <w:szCs w:val="21"/>
              </w:rPr>
            </w:pPr>
            <w:r w:rsidRPr="00351EA3">
              <w:rPr>
                <w:rFonts w:ascii="宋体" w:eastAsia="宋体" w:hAnsi="宋体" w:cs="宋体" w:hint="eastAsia"/>
                <w:b/>
                <w:bCs/>
                <w:kern w:val="0"/>
                <w:szCs w:val="21"/>
              </w:rPr>
              <w:t>在校生数</w:t>
            </w:r>
          </w:p>
        </w:tc>
        <w:tc>
          <w:tcPr>
            <w:tcW w:w="15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b/>
                <w:bCs/>
                <w:kern w:val="0"/>
                <w:szCs w:val="21"/>
              </w:rPr>
            </w:pPr>
            <w:r w:rsidRPr="00351EA3">
              <w:rPr>
                <w:rFonts w:ascii="宋体" w:eastAsia="宋体" w:hAnsi="宋体" w:cs="宋体" w:hint="eastAsia"/>
                <w:b/>
                <w:bCs/>
                <w:kern w:val="0"/>
                <w:szCs w:val="21"/>
              </w:rPr>
              <w:t>修业年限</w:t>
            </w:r>
          </w:p>
        </w:tc>
        <w:tc>
          <w:tcPr>
            <w:tcW w:w="9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b/>
                <w:bCs/>
                <w:kern w:val="0"/>
                <w:szCs w:val="21"/>
              </w:rPr>
            </w:pPr>
            <w:r w:rsidRPr="00351EA3">
              <w:rPr>
                <w:rFonts w:ascii="宋体" w:eastAsia="宋体" w:hAnsi="宋体" w:cs="宋体" w:hint="eastAsia"/>
                <w:b/>
                <w:bCs/>
                <w:kern w:val="0"/>
                <w:szCs w:val="21"/>
              </w:rPr>
              <w:t>学位授予门类</w:t>
            </w:r>
          </w:p>
        </w:tc>
      </w:tr>
      <w:tr w:rsidR="00351EA3" w:rsidRPr="00351EA3" w:rsidTr="00351EA3">
        <w:trPr>
          <w:trHeight w:val="765"/>
        </w:trPr>
        <w:tc>
          <w:tcPr>
            <w:tcW w:w="2158" w:type="dxa"/>
            <w:vMerge/>
            <w:tcBorders>
              <w:top w:val="single" w:sz="4" w:space="0" w:color="auto"/>
              <w:left w:val="single" w:sz="4" w:space="0" w:color="auto"/>
              <w:bottom w:val="single" w:sz="4" w:space="0" w:color="auto"/>
              <w:right w:val="single" w:sz="4" w:space="0" w:color="auto"/>
            </w:tcBorders>
            <w:vAlign w:val="center"/>
            <w:hideMark/>
          </w:tcPr>
          <w:p w:rsidR="00351EA3" w:rsidRPr="00351EA3" w:rsidRDefault="00351EA3" w:rsidP="00351EA3">
            <w:pPr>
              <w:widowControl/>
              <w:jc w:val="left"/>
              <w:rPr>
                <w:rFonts w:ascii="宋体" w:eastAsia="宋体" w:hAnsi="宋体" w:cs="宋体"/>
                <w:b/>
                <w:bCs/>
                <w:color w:val="FF0000"/>
                <w:kern w:val="0"/>
                <w:szCs w:val="21"/>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351EA3" w:rsidRPr="00351EA3" w:rsidRDefault="00351EA3" w:rsidP="00351EA3">
            <w:pPr>
              <w:widowControl/>
              <w:jc w:val="left"/>
              <w:rPr>
                <w:rFonts w:ascii="宋体" w:eastAsia="宋体" w:hAnsi="宋体" w:cs="宋体"/>
                <w:b/>
                <w:bCs/>
                <w:color w:val="FF0000"/>
                <w:kern w:val="0"/>
                <w:szCs w:val="21"/>
              </w:rPr>
            </w:pPr>
          </w:p>
        </w:tc>
        <w:tc>
          <w:tcPr>
            <w:tcW w:w="1616" w:type="dxa"/>
            <w:vMerge/>
            <w:tcBorders>
              <w:top w:val="single" w:sz="4" w:space="0" w:color="auto"/>
              <w:left w:val="single" w:sz="4" w:space="0" w:color="auto"/>
              <w:bottom w:val="single" w:sz="4" w:space="0" w:color="auto"/>
              <w:right w:val="single" w:sz="4" w:space="0" w:color="auto"/>
            </w:tcBorders>
            <w:vAlign w:val="center"/>
            <w:hideMark/>
          </w:tcPr>
          <w:p w:rsidR="00351EA3" w:rsidRPr="00351EA3" w:rsidRDefault="00351EA3" w:rsidP="00351EA3">
            <w:pPr>
              <w:widowControl/>
              <w:jc w:val="left"/>
              <w:rPr>
                <w:rFonts w:ascii="宋体" w:eastAsia="宋体" w:hAnsi="宋体" w:cs="宋体"/>
                <w:b/>
                <w:bCs/>
                <w:color w:val="FF0000"/>
                <w:kern w:val="0"/>
                <w:sz w:val="20"/>
                <w:szCs w:val="20"/>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rsidR="00351EA3" w:rsidRPr="00351EA3" w:rsidRDefault="00351EA3" w:rsidP="00351EA3">
            <w:pPr>
              <w:widowControl/>
              <w:jc w:val="left"/>
              <w:rPr>
                <w:rFonts w:ascii="宋体" w:eastAsia="宋体" w:hAnsi="宋体" w:cs="宋体"/>
                <w:b/>
                <w:bCs/>
                <w:color w:val="FF0000"/>
                <w:kern w:val="0"/>
                <w:szCs w:val="21"/>
              </w:rPr>
            </w:pPr>
          </w:p>
        </w:tc>
        <w:tc>
          <w:tcPr>
            <w:tcW w:w="1541" w:type="dxa"/>
            <w:vMerge/>
            <w:tcBorders>
              <w:top w:val="single" w:sz="4" w:space="0" w:color="auto"/>
              <w:left w:val="single" w:sz="4" w:space="0" w:color="auto"/>
              <w:bottom w:val="single" w:sz="4" w:space="0" w:color="auto"/>
              <w:right w:val="single" w:sz="4" w:space="0" w:color="auto"/>
            </w:tcBorders>
            <w:vAlign w:val="center"/>
            <w:hideMark/>
          </w:tcPr>
          <w:p w:rsidR="00351EA3" w:rsidRPr="00351EA3" w:rsidRDefault="00351EA3" w:rsidP="00351EA3">
            <w:pPr>
              <w:widowControl/>
              <w:jc w:val="left"/>
              <w:rPr>
                <w:rFonts w:ascii="宋体" w:eastAsia="宋体" w:hAnsi="宋体" w:cs="宋体"/>
                <w:b/>
                <w:bCs/>
                <w:color w:val="FF0000"/>
                <w:kern w:val="0"/>
                <w:szCs w:val="21"/>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rsidR="00351EA3" w:rsidRPr="00351EA3" w:rsidRDefault="00351EA3" w:rsidP="00351EA3">
            <w:pPr>
              <w:widowControl/>
              <w:jc w:val="left"/>
              <w:rPr>
                <w:rFonts w:ascii="宋体" w:eastAsia="宋体" w:hAnsi="宋体" w:cs="宋体"/>
                <w:b/>
                <w:bCs/>
                <w:color w:val="FF0000"/>
                <w:kern w:val="0"/>
                <w:szCs w:val="21"/>
              </w:rPr>
            </w:pPr>
          </w:p>
        </w:tc>
      </w:tr>
      <w:tr w:rsidR="00351EA3" w:rsidRPr="00351EA3" w:rsidTr="00351EA3">
        <w:trPr>
          <w:trHeight w:val="270"/>
        </w:trPr>
        <w:tc>
          <w:tcPr>
            <w:tcW w:w="2158" w:type="dxa"/>
            <w:tcBorders>
              <w:top w:val="nil"/>
              <w:left w:val="single" w:sz="4" w:space="0" w:color="auto"/>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经济学</w:t>
            </w:r>
          </w:p>
        </w:tc>
        <w:tc>
          <w:tcPr>
            <w:tcW w:w="1175"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经济</w:t>
            </w:r>
          </w:p>
        </w:tc>
        <w:tc>
          <w:tcPr>
            <w:tcW w:w="1616"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20"/>
                <w:szCs w:val="20"/>
              </w:rPr>
            </w:pPr>
            <w:r w:rsidRPr="00351EA3">
              <w:rPr>
                <w:rFonts w:ascii="宋体" w:eastAsia="宋体" w:hAnsi="宋体" w:cs="宋体" w:hint="eastAsia"/>
                <w:color w:val="000000"/>
                <w:kern w:val="0"/>
                <w:sz w:val="20"/>
                <w:szCs w:val="20"/>
              </w:rPr>
              <w:t>020101</w:t>
            </w:r>
          </w:p>
        </w:tc>
        <w:tc>
          <w:tcPr>
            <w:tcW w:w="756"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249</w:t>
            </w:r>
          </w:p>
        </w:tc>
        <w:tc>
          <w:tcPr>
            <w:tcW w:w="1541"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4-6年</w:t>
            </w:r>
          </w:p>
        </w:tc>
        <w:tc>
          <w:tcPr>
            <w:tcW w:w="934"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经济学</w:t>
            </w:r>
          </w:p>
        </w:tc>
      </w:tr>
      <w:tr w:rsidR="00351EA3" w:rsidRPr="00351EA3" w:rsidTr="00351EA3">
        <w:trPr>
          <w:trHeight w:val="480"/>
        </w:trPr>
        <w:tc>
          <w:tcPr>
            <w:tcW w:w="2158" w:type="dxa"/>
            <w:tcBorders>
              <w:top w:val="nil"/>
              <w:left w:val="single" w:sz="4" w:space="0" w:color="auto"/>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经济统计学/统计学</w:t>
            </w:r>
          </w:p>
        </w:tc>
        <w:tc>
          <w:tcPr>
            <w:tcW w:w="1175"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数学</w:t>
            </w:r>
          </w:p>
        </w:tc>
        <w:tc>
          <w:tcPr>
            <w:tcW w:w="1616"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20"/>
                <w:szCs w:val="20"/>
              </w:rPr>
            </w:pPr>
            <w:r w:rsidRPr="00351EA3">
              <w:rPr>
                <w:rFonts w:ascii="宋体" w:eastAsia="宋体" w:hAnsi="宋体" w:cs="宋体" w:hint="eastAsia"/>
                <w:color w:val="000000"/>
                <w:kern w:val="0"/>
                <w:sz w:val="20"/>
                <w:szCs w:val="20"/>
              </w:rPr>
              <w:t>020102/071601</w:t>
            </w:r>
          </w:p>
        </w:tc>
        <w:tc>
          <w:tcPr>
            <w:tcW w:w="756"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147</w:t>
            </w:r>
          </w:p>
        </w:tc>
        <w:tc>
          <w:tcPr>
            <w:tcW w:w="1541"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4-6年</w:t>
            </w:r>
          </w:p>
        </w:tc>
        <w:tc>
          <w:tcPr>
            <w:tcW w:w="934"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经济学/理学</w:t>
            </w:r>
          </w:p>
        </w:tc>
      </w:tr>
      <w:tr w:rsidR="00351EA3" w:rsidRPr="00351EA3" w:rsidTr="00351EA3">
        <w:trPr>
          <w:trHeight w:val="270"/>
        </w:trPr>
        <w:tc>
          <w:tcPr>
            <w:tcW w:w="2158" w:type="dxa"/>
            <w:tcBorders>
              <w:top w:val="nil"/>
              <w:left w:val="single" w:sz="4" w:space="0" w:color="auto"/>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国际经济与贸易</w:t>
            </w:r>
          </w:p>
        </w:tc>
        <w:tc>
          <w:tcPr>
            <w:tcW w:w="1175"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经济</w:t>
            </w:r>
          </w:p>
        </w:tc>
        <w:tc>
          <w:tcPr>
            <w:tcW w:w="1616"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20"/>
                <w:szCs w:val="20"/>
              </w:rPr>
            </w:pPr>
            <w:r w:rsidRPr="00351EA3">
              <w:rPr>
                <w:rFonts w:ascii="宋体" w:eastAsia="宋体" w:hAnsi="宋体" w:cs="宋体" w:hint="eastAsia"/>
                <w:color w:val="000000"/>
                <w:kern w:val="0"/>
                <w:sz w:val="20"/>
                <w:szCs w:val="20"/>
              </w:rPr>
              <w:t>020102</w:t>
            </w:r>
          </w:p>
        </w:tc>
        <w:tc>
          <w:tcPr>
            <w:tcW w:w="756"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333</w:t>
            </w:r>
          </w:p>
        </w:tc>
        <w:tc>
          <w:tcPr>
            <w:tcW w:w="1541"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4-6年</w:t>
            </w:r>
          </w:p>
        </w:tc>
        <w:tc>
          <w:tcPr>
            <w:tcW w:w="934"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经济学</w:t>
            </w:r>
          </w:p>
        </w:tc>
      </w:tr>
      <w:tr w:rsidR="00351EA3" w:rsidRPr="00351EA3" w:rsidTr="00351EA3">
        <w:trPr>
          <w:trHeight w:val="270"/>
        </w:trPr>
        <w:tc>
          <w:tcPr>
            <w:tcW w:w="2158" w:type="dxa"/>
            <w:tcBorders>
              <w:top w:val="nil"/>
              <w:left w:val="single" w:sz="4" w:space="0" w:color="auto"/>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金融工程</w:t>
            </w:r>
          </w:p>
        </w:tc>
        <w:tc>
          <w:tcPr>
            <w:tcW w:w="1175"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经济 科文</w:t>
            </w:r>
          </w:p>
        </w:tc>
        <w:tc>
          <w:tcPr>
            <w:tcW w:w="1616"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20"/>
                <w:szCs w:val="20"/>
              </w:rPr>
            </w:pPr>
            <w:r w:rsidRPr="00351EA3">
              <w:rPr>
                <w:rFonts w:ascii="宋体" w:eastAsia="宋体" w:hAnsi="宋体" w:cs="宋体" w:hint="eastAsia"/>
                <w:color w:val="000000"/>
                <w:kern w:val="0"/>
                <w:sz w:val="20"/>
                <w:szCs w:val="20"/>
              </w:rPr>
              <w:t>020302</w:t>
            </w:r>
          </w:p>
        </w:tc>
        <w:tc>
          <w:tcPr>
            <w:tcW w:w="756"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178</w:t>
            </w:r>
          </w:p>
        </w:tc>
        <w:tc>
          <w:tcPr>
            <w:tcW w:w="1541"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4-6年</w:t>
            </w:r>
          </w:p>
        </w:tc>
        <w:tc>
          <w:tcPr>
            <w:tcW w:w="934"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经济学</w:t>
            </w:r>
          </w:p>
        </w:tc>
      </w:tr>
      <w:tr w:rsidR="00351EA3" w:rsidRPr="00351EA3" w:rsidTr="00351EA3">
        <w:trPr>
          <w:trHeight w:val="270"/>
        </w:trPr>
        <w:tc>
          <w:tcPr>
            <w:tcW w:w="2158" w:type="dxa"/>
            <w:tcBorders>
              <w:top w:val="nil"/>
              <w:left w:val="single" w:sz="4" w:space="0" w:color="auto"/>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社会工作</w:t>
            </w:r>
          </w:p>
        </w:tc>
        <w:tc>
          <w:tcPr>
            <w:tcW w:w="1175"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法政</w:t>
            </w:r>
          </w:p>
        </w:tc>
        <w:tc>
          <w:tcPr>
            <w:tcW w:w="1616"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20"/>
                <w:szCs w:val="20"/>
              </w:rPr>
            </w:pPr>
            <w:r w:rsidRPr="00351EA3">
              <w:rPr>
                <w:rFonts w:ascii="宋体" w:eastAsia="宋体" w:hAnsi="宋体" w:cs="宋体" w:hint="eastAsia"/>
                <w:color w:val="000000"/>
                <w:kern w:val="0"/>
                <w:sz w:val="20"/>
                <w:szCs w:val="20"/>
              </w:rPr>
              <w:t>030302</w:t>
            </w:r>
          </w:p>
        </w:tc>
        <w:tc>
          <w:tcPr>
            <w:tcW w:w="756"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168</w:t>
            </w:r>
          </w:p>
        </w:tc>
        <w:tc>
          <w:tcPr>
            <w:tcW w:w="1541"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4-6年</w:t>
            </w:r>
          </w:p>
        </w:tc>
        <w:tc>
          <w:tcPr>
            <w:tcW w:w="934"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法学</w:t>
            </w:r>
          </w:p>
        </w:tc>
      </w:tr>
      <w:tr w:rsidR="00351EA3" w:rsidRPr="00351EA3" w:rsidTr="00351EA3">
        <w:trPr>
          <w:trHeight w:val="270"/>
        </w:trPr>
        <w:tc>
          <w:tcPr>
            <w:tcW w:w="2158" w:type="dxa"/>
            <w:tcBorders>
              <w:top w:val="nil"/>
              <w:left w:val="single" w:sz="4" w:space="0" w:color="auto"/>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汉语言文学</w:t>
            </w:r>
          </w:p>
        </w:tc>
        <w:tc>
          <w:tcPr>
            <w:tcW w:w="1175"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文学院</w:t>
            </w:r>
          </w:p>
        </w:tc>
        <w:tc>
          <w:tcPr>
            <w:tcW w:w="1616"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20"/>
                <w:szCs w:val="20"/>
              </w:rPr>
            </w:pPr>
            <w:r w:rsidRPr="00351EA3">
              <w:rPr>
                <w:rFonts w:ascii="宋体" w:eastAsia="宋体" w:hAnsi="宋体" w:cs="宋体" w:hint="eastAsia"/>
                <w:color w:val="000000"/>
                <w:kern w:val="0"/>
                <w:sz w:val="20"/>
                <w:szCs w:val="20"/>
              </w:rPr>
              <w:t>050101</w:t>
            </w:r>
          </w:p>
        </w:tc>
        <w:tc>
          <w:tcPr>
            <w:tcW w:w="756"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500</w:t>
            </w:r>
          </w:p>
        </w:tc>
        <w:tc>
          <w:tcPr>
            <w:tcW w:w="1541"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4-6年</w:t>
            </w:r>
          </w:p>
        </w:tc>
        <w:tc>
          <w:tcPr>
            <w:tcW w:w="934"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文学</w:t>
            </w:r>
          </w:p>
        </w:tc>
      </w:tr>
      <w:tr w:rsidR="00351EA3" w:rsidRPr="00351EA3" w:rsidTr="00351EA3">
        <w:trPr>
          <w:trHeight w:val="480"/>
        </w:trPr>
        <w:tc>
          <w:tcPr>
            <w:tcW w:w="2158" w:type="dxa"/>
            <w:tcBorders>
              <w:top w:val="nil"/>
              <w:left w:val="single" w:sz="4" w:space="0" w:color="auto"/>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汉语国际教育/对外汉语</w:t>
            </w:r>
          </w:p>
        </w:tc>
        <w:tc>
          <w:tcPr>
            <w:tcW w:w="1175"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proofErr w:type="gramStart"/>
            <w:r w:rsidRPr="00351EA3">
              <w:rPr>
                <w:rFonts w:ascii="宋体" w:eastAsia="宋体" w:hAnsi="宋体" w:cs="宋体" w:hint="eastAsia"/>
                <w:color w:val="000000"/>
                <w:kern w:val="0"/>
                <w:sz w:val="18"/>
                <w:szCs w:val="18"/>
              </w:rPr>
              <w:t>语科院</w:t>
            </w:r>
            <w:proofErr w:type="gramEnd"/>
          </w:p>
        </w:tc>
        <w:tc>
          <w:tcPr>
            <w:tcW w:w="1616"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20"/>
                <w:szCs w:val="20"/>
              </w:rPr>
            </w:pPr>
            <w:r w:rsidRPr="00351EA3">
              <w:rPr>
                <w:rFonts w:ascii="宋体" w:eastAsia="宋体" w:hAnsi="宋体" w:cs="宋体" w:hint="eastAsia"/>
                <w:color w:val="000000"/>
                <w:kern w:val="0"/>
                <w:sz w:val="20"/>
                <w:szCs w:val="20"/>
              </w:rPr>
              <w:t>050103/050103*</w:t>
            </w:r>
          </w:p>
        </w:tc>
        <w:tc>
          <w:tcPr>
            <w:tcW w:w="756"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163/51</w:t>
            </w:r>
          </w:p>
        </w:tc>
        <w:tc>
          <w:tcPr>
            <w:tcW w:w="1541"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4-6年</w:t>
            </w:r>
          </w:p>
        </w:tc>
        <w:tc>
          <w:tcPr>
            <w:tcW w:w="934"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文学</w:t>
            </w:r>
          </w:p>
        </w:tc>
      </w:tr>
      <w:tr w:rsidR="00351EA3" w:rsidRPr="00351EA3" w:rsidTr="00351EA3">
        <w:trPr>
          <w:trHeight w:val="270"/>
        </w:trPr>
        <w:tc>
          <w:tcPr>
            <w:tcW w:w="2158" w:type="dxa"/>
            <w:tcBorders>
              <w:top w:val="nil"/>
              <w:left w:val="single" w:sz="4" w:space="0" w:color="auto"/>
              <w:bottom w:val="single" w:sz="4" w:space="0" w:color="auto"/>
              <w:right w:val="single" w:sz="4" w:space="0" w:color="auto"/>
            </w:tcBorders>
            <w:shd w:val="clear" w:color="auto" w:fill="auto"/>
            <w:noWrap/>
            <w:vAlign w:val="center"/>
            <w:hideMark/>
          </w:tcPr>
          <w:p w:rsidR="00351EA3" w:rsidRPr="00351EA3" w:rsidRDefault="00351EA3" w:rsidP="00351EA3">
            <w:pPr>
              <w:widowControl/>
              <w:jc w:val="center"/>
              <w:rPr>
                <w:rFonts w:ascii="宋体" w:eastAsia="宋体" w:hAnsi="宋体" w:cs="宋体"/>
                <w:kern w:val="0"/>
                <w:sz w:val="20"/>
                <w:szCs w:val="20"/>
              </w:rPr>
            </w:pPr>
            <w:r w:rsidRPr="00351EA3">
              <w:rPr>
                <w:rFonts w:ascii="宋体" w:eastAsia="宋体" w:hAnsi="宋体" w:cs="宋体" w:hint="eastAsia"/>
                <w:kern w:val="0"/>
                <w:sz w:val="20"/>
                <w:szCs w:val="20"/>
              </w:rPr>
              <w:t>秘书学</w:t>
            </w:r>
          </w:p>
        </w:tc>
        <w:tc>
          <w:tcPr>
            <w:tcW w:w="1175" w:type="dxa"/>
            <w:tcBorders>
              <w:top w:val="nil"/>
              <w:left w:val="nil"/>
              <w:bottom w:val="single" w:sz="4" w:space="0" w:color="auto"/>
              <w:right w:val="single" w:sz="4" w:space="0" w:color="auto"/>
            </w:tcBorders>
            <w:shd w:val="clear" w:color="auto" w:fill="auto"/>
            <w:noWrap/>
            <w:vAlign w:val="center"/>
            <w:hideMark/>
          </w:tcPr>
          <w:p w:rsidR="00351EA3" w:rsidRPr="00351EA3" w:rsidRDefault="00351EA3" w:rsidP="00351EA3">
            <w:pPr>
              <w:widowControl/>
              <w:jc w:val="center"/>
              <w:rPr>
                <w:rFonts w:ascii="宋体" w:eastAsia="宋体" w:hAnsi="宋体" w:cs="宋体"/>
                <w:kern w:val="0"/>
                <w:sz w:val="20"/>
                <w:szCs w:val="20"/>
              </w:rPr>
            </w:pPr>
            <w:r w:rsidRPr="00351EA3">
              <w:rPr>
                <w:rFonts w:ascii="宋体" w:eastAsia="宋体" w:hAnsi="宋体" w:cs="宋体" w:hint="eastAsia"/>
                <w:kern w:val="0"/>
                <w:sz w:val="20"/>
                <w:szCs w:val="20"/>
              </w:rPr>
              <w:t>文学院 科文</w:t>
            </w:r>
          </w:p>
        </w:tc>
        <w:tc>
          <w:tcPr>
            <w:tcW w:w="1616" w:type="dxa"/>
            <w:tcBorders>
              <w:top w:val="nil"/>
              <w:left w:val="nil"/>
              <w:bottom w:val="single" w:sz="4" w:space="0" w:color="auto"/>
              <w:right w:val="single" w:sz="4" w:space="0" w:color="auto"/>
            </w:tcBorders>
            <w:shd w:val="clear" w:color="auto" w:fill="auto"/>
            <w:noWrap/>
            <w:vAlign w:val="center"/>
            <w:hideMark/>
          </w:tcPr>
          <w:p w:rsidR="00351EA3" w:rsidRPr="00351EA3" w:rsidRDefault="00351EA3" w:rsidP="00351EA3">
            <w:pPr>
              <w:widowControl/>
              <w:jc w:val="center"/>
              <w:rPr>
                <w:rFonts w:ascii="Times New Roman" w:eastAsia="宋体" w:hAnsi="Times New Roman" w:cs="Times New Roman"/>
                <w:color w:val="000000"/>
                <w:kern w:val="0"/>
                <w:sz w:val="20"/>
                <w:szCs w:val="20"/>
              </w:rPr>
            </w:pPr>
            <w:r w:rsidRPr="00351EA3">
              <w:rPr>
                <w:rFonts w:ascii="Times New Roman" w:eastAsia="宋体" w:hAnsi="Times New Roman" w:cs="Times New Roman"/>
                <w:color w:val="000000"/>
                <w:kern w:val="0"/>
                <w:sz w:val="20"/>
                <w:szCs w:val="20"/>
              </w:rPr>
              <w:t>050107T</w:t>
            </w:r>
          </w:p>
        </w:tc>
        <w:tc>
          <w:tcPr>
            <w:tcW w:w="756"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108</w:t>
            </w:r>
          </w:p>
        </w:tc>
        <w:tc>
          <w:tcPr>
            <w:tcW w:w="1541"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4-6年</w:t>
            </w:r>
          </w:p>
        </w:tc>
        <w:tc>
          <w:tcPr>
            <w:tcW w:w="934"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文学</w:t>
            </w:r>
          </w:p>
        </w:tc>
      </w:tr>
      <w:tr w:rsidR="00351EA3" w:rsidRPr="00351EA3" w:rsidTr="00351EA3">
        <w:trPr>
          <w:trHeight w:val="270"/>
        </w:trPr>
        <w:tc>
          <w:tcPr>
            <w:tcW w:w="2158" w:type="dxa"/>
            <w:tcBorders>
              <w:top w:val="nil"/>
              <w:left w:val="single" w:sz="4" w:space="0" w:color="auto"/>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英语</w:t>
            </w:r>
          </w:p>
        </w:tc>
        <w:tc>
          <w:tcPr>
            <w:tcW w:w="1175"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外院</w:t>
            </w:r>
          </w:p>
        </w:tc>
        <w:tc>
          <w:tcPr>
            <w:tcW w:w="1616"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20"/>
                <w:szCs w:val="20"/>
              </w:rPr>
            </w:pPr>
            <w:r w:rsidRPr="00351EA3">
              <w:rPr>
                <w:rFonts w:ascii="宋体" w:eastAsia="宋体" w:hAnsi="宋体" w:cs="宋体" w:hint="eastAsia"/>
                <w:color w:val="000000"/>
                <w:kern w:val="0"/>
                <w:sz w:val="20"/>
                <w:szCs w:val="20"/>
              </w:rPr>
              <w:t>050201</w:t>
            </w:r>
          </w:p>
        </w:tc>
        <w:tc>
          <w:tcPr>
            <w:tcW w:w="756"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402</w:t>
            </w:r>
          </w:p>
        </w:tc>
        <w:tc>
          <w:tcPr>
            <w:tcW w:w="1541"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4-6年</w:t>
            </w:r>
          </w:p>
        </w:tc>
        <w:tc>
          <w:tcPr>
            <w:tcW w:w="934"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文学</w:t>
            </w:r>
          </w:p>
        </w:tc>
      </w:tr>
      <w:tr w:rsidR="00351EA3" w:rsidRPr="00351EA3" w:rsidTr="00351EA3">
        <w:trPr>
          <w:trHeight w:val="270"/>
        </w:trPr>
        <w:tc>
          <w:tcPr>
            <w:tcW w:w="2158" w:type="dxa"/>
            <w:tcBorders>
              <w:top w:val="nil"/>
              <w:left w:val="single" w:sz="4" w:space="0" w:color="auto"/>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日语</w:t>
            </w:r>
          </w:p>
        </w:tc>
        <w:tc>
          <w:tcPr>
            <w:tcW w:w="1175"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外院</w:t>
            </w:r>
          </w:p>
        </w:tc>
        <w:tc>
          <w:tcPr>
            <w:tcW w:w="1616"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20"/>
                <w:szCs w:val="20"/>
              </w:rPr>
            </w:pPr>
            <w:r w:rsidRPr="00351EA3">
              <w:rPr>
                <w:rFonts w:ascii="宋体" w:eastAsia="宋体" w:hAnsi="宋体" w:cs="宋体" w:hint="eastAsia"/>
                <w:color w:val="000000"/>
                <w:kern w:val="0"/>
                <w:sz w:val="20"/>
                <w:szCs w:val="20"/>
              </w:rPr>
              <w:t>050207</w:t>
            </w:r>
          </w:p>
        </w:tc>
        <w:tc>
          <w:tcPr>
            <w:tcW w:w="756"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150</w:t>
            </w:r>
          </w:p>
        </w:tc>
        <w:tc>
          <w:tcPr>
            <w:tcW w:w="1541"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4-6年</w:t>
            </w:r>
          </w:p>
        </w:tc>
        <w:tc>
          <w:tcPr>
            <w:tcW w:w="934"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文学</w:t>
            </w:r>
          </w:p>
        </w:tc>
      </w:tr>
      <w:tr w:rsidR="00351EA3" w:rsidRPr="00351EA3" w:rsidTr="00351EA3">
        <w:trPr>
          <w:trHeight w:val="270"/>
        </w:trPr>
        <w:tc>
          <w:tcPr>
            <w:tcW w:w="2158" w:type="dxa"/>
            <w:tcBorders>
              <w:top w:val="nil"/>
              <w:left w:val="single" w:sz="4" w:space="0" w:color="auto"/>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广告学</w:t>
            </w:r>
          </w:p>
        </w:tc>
        <w:tc>
          <w:tcPr>
            <w:tcW w:w="1175"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传媒</w:t>
            </w:r>
          </w:p>
        </w:tc>
        <w:tc>
          <w:tcPr>
            <w:tcW w:w="1616"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20"/>
                <w:szCs w:val="20"/>
              </w:rPr>
            </w:pPr>
            <w:r w:rsidRPr="00351EA3">
              <w:rPr>
                <w:rFonts w:ascii="宋体" w:eastAsia="宋体" w:hAnsi="宋体" w:cs="宋体" w:hint="eastAsia"/>
                <w:color w:val="000000"/>
                <w:kern w:val="0"/>
                <w:sz w:val="20"/>
                <w:szCs w:val="20"/>
              </w:rPr>
              <w:t>050303</w:t>
            </w:r>
          </w:p>
        </w:tc>
        <w:tc>
          <w:tcPr>
            <w:tcW w:w="756"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193</w:t>
            </w:r>
          </w:p>
        </w:tc>
        <w:tc>
          <w:tcPr>
            <w:tcW w:w="1541"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4-6年</w:t>
            </w:r>
          </w:p>
        </w:tc>
        <w:tc>
          <w:tcPr>
            <w:tcW w:w="934"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文学</w:t>
            </w:r>
          </w:p>
        </w:tc>
      </w:tr>
      <w:tr w:rsidR="00351EA3" w:rsidRPr="00351EA3" w:rsidTr="00351EA3">
        <w:trPr>
          <w:trHeight w:val="270"/>
        </w:trPr>
        <w:tc>
          <w:tcPr>
            <w:tcW w:w="2158" w:type="dxa"/>
            <w:tcBorders>
              <w:top w:val="nil"/>
              <w:left w:val="single" w:sz="4" w:space="0" w:color="auto"/>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音乐表演</w:t>
            </w:r>
          </w:p>
        </w:tc>
        <w:tc>
          <w:tcPr>
            <w:tcW w:w="1175"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音乐</w:t>
            </w:r>
          </w:p>
        </w:tc>
        <w:tc>
          <w:tcPr>
            <w:tcW w:w="1616"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20"/>
                <w:szCs w:val="20"/>
              </w:rPr>
            </w:pPr>
            <w:r w:rsidRPr="00351EA3">
              <w:rPr>
                <w:rFonts w:ascii="宋体" w:eastAsia="宋体" w:hAnsi="宋体" w:cs="宋体" w:hint="eastAsia"/>
                <w:color w:val="000000"/>
                <w:kern w:val="0"/>
                <w:sz w:val="20"/>
                <w:szCs w:val="20"/>
              </w:rPr>
              <w:t>050403</w:t>
            </w:r>
          </w:p>
        </w:tc>
        <w:tc>
          <w:tcPr>
            <w:tcW w:w="756"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132</w:t>
            </w:r>
          </w:p>
        </w:tc>
        <w:tc>
          <w:tcPr>
            <w:tcW w:w="1541"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4-6年</w:t>
            </w:r>
          </w:p>
        </w:tc>
        <w:tc>
          <w:tcPr>
            <w:tcW w:w="934"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文学</w:t>
            </w:r>
          </w:p>
        </w:tc>
      </w:tr>
      <w:tr w:rsidR="00351EA3" w:rsidRPr="00351EA3" w:rsidTr="00351EA3">
        <w:trPr>
          <w:trHeight w:val="480"/>
        </w:trPr>
        <w:tc>
          <w:tcPr>
            <w:tcW w:w="2158" w:type="dxa"/>
            <w:tcBorders>
              <w:top w:val="nil"/>
              <w:left w:val="single" w:sz="4" w:space="0" w:color="auto"/>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视觉传达设计/艺术设计</w:t>
            </w:r>
          </w:p>
        </w:tc>
        <w:tc>
          <w:tcPr>
            <w:tcW w:w="1175"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美术</w:t>
            </w:r>
          </w:p>
        </w:tc>
        <w:tc>
          <w:tcPr>
            <w:tcW w:w="1616"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20"/>
                <w:szCs w:val="20"/>
              </w:rPr>
            </w:pPr>
            <w:r w:rsidRPr="00351EA3">
              <w:rPr>
                <w:rFonts w:ascii="宋体" w:eastAsia="宋体" w:hAnsi="宋体" w:cs="宋体" w:hint="eastAsia"/>
                <w:color w:val="000000"/>
                <w:kern w:val="0"/>
                <w:sz w:val="20"/>
                <w:szCs w:val="20"/>
              </w:rPr>
              <w:t>130502/050408</w:t>
            </w:r>
          </w:p>
        </w:tc>
        <w:tc>
          <w:tcPr>
            <w:tcW w:w="756"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138/47</w:t>
            </w:r>
          </w:p>
        </w:tc>
        <w:tc>
          <w:tcPr>
            <w:tcW w:w="1541"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4-6年</w:t>
            </w:r>
          </w:p>
        </w:tc>
        <w:tc>
          <w:tcPr>
            <w:tcW w:w="934"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艺术学/文学</w:t>
            </w:r>
          </w:p>
        </w:tc>
      </w:tr>
      <w:tr w:rsidR="00351EA3" w:rsidRPr="00351EA3" w:rsidTr="00351EA3">
        <w:trPr>
          <w:trHeight w:val="270"/>
        </w:trPr>
        <w:tc>
          <w:tcPr>
            <w:tcW w:w="2158" w:type="dxa"/>
            <w:tcBorders>
              <w:top w:val="nil"/>
              <w:left w:val="single" w:sz="4" w:space="0" w:color="auto"/>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广播电视编导</w:t>
            </w:r>
          </w:p>
        </w:tc>
        <w:tc>
          <w:tcPr>
            <w:tcW w:w="1175"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传媒</w:t>
            </w:r>
          </w:p>
        </w:tc>
        <w:tc>
          <w:tcPr>
            <w:tcW w:w="1616"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20"/>
                <w:szCs w:val="20"/>
              </w:rPr>
            </w:pPr>
            <w:r w:rsidRPr="00351EA3">
              <w:rPr>
                <w:rFonts w:ascii="宋体" w:eastAsia="宋体" w:hAnsi="宋体" w:cs="宋体" w:hint="eastAsia"/>
                <w:color w:val="000000"/>
                <w:kern w:val="0"/>
                <w:sz w:val="20"/>
                <w:szCs w:val="20"/>
              </w:rPr>
              <w:t>050420</w:t>
            </w:r>
          </w:p>
        </w:tc>
        <w:tc>
          <w:tcPr>
            <w:tcW w:w="756"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306</w:t>
            </w:r>
          </w:p>
        </w:tc>
        <w:tc>
          <w:tcPr>
            <w:tcW w:w="1541"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4-6年</w:t>
            </w:r>
          </w:p>
        </w:tc>
        <w:tc>
          <w:tcPr>
            <w:tcW w:w="934"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文学</w:t>
            </w:r>
          </w:p>
        </w:tc>
      </w:tr>
      <w:tr w:rsidR="00351EA3" w:rsidRPr="00351EA3" w:rsidTr="00351EA3">
        <w:trPr>
          <w:trHeight w:val="270"/>
        </w:trPr>
        <w:tc>
          <w:tcPr>
            <w:tcW w:w="2158" w:type="dxa"/>
            <w:tcBorders>
              <w:top w:val="nil"/>
              <w:left w:val="single" w:sz="4" w:space="0" w:color="auto"/>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应用化学</w:t>
            </w:r>
          </w:p>
        </w:tc>
        <w:tc>
          <w:tcPr>
            <w:tcW w:w="1175"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化工</w:t>
            </w:r>
          </w:p>
        </w:tc>
        <w:tc>
          <w:tcPr>
            <w:tcW w:w="1616"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20"/>
                <w:szCs w:val="20"/>
              </w:rPr>
            </w:pPr>
            <w:r w:rsidRPr="00351EA3">
              <w:rPr>
                <w:rFonts w:ascii="宋体" w:eastAsia="宋体" w:hAnsi="宋体" w:cs="宋体" w:hint="eastAsia"/>
                <w:color w:val="000000"/>
                <w:kern w:val="0"/>
                <w:sz w:val="20"/>
                <w:szCs w:val="20"/>
              </w:rPr>
              <w:t>070302</w:t>
            </w:r>
          </w:p>
        </w:tc>
        <w:tc>
          <w:tcPr>
            <w:tcW w:w="756"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236</w:t>
            </w:r>
          </w:p>
        </w:tc>
        <w:tc>
          <w:tcPr>
            <w:tcW w:w="1541"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4-6年</w:t>
            </w:r>
          </w:p>
        </w:tc>
        <w:tc>
          <w:tcPr>
            <w:tcW w:w="934"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工学</w:t>
            </w:r>
          </w:p>
        </w:tc>
      </w:tr>
      <w:tr w:rsidR="00351EA3" w:rsidRPr="00351EA3" w:rsidTr="00351EA3">
        <w:trPr>
          <w:trHeight w:val="270"/>
        </w:trPr>
        <w:tc>
          <w:tcPr>
            <w:tcW w:w="2158" w:type="dxa"/>
            <w:tcBorders>
              <w:top w:val="nil"/>
              <w:left w:val="single" w:sz="4" w:space="0" w:color="auto"/>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生物技术</w:t>
            </w:r>
          </w:p>
        </w:tc>
        <w:tc>
          <w:tcPr>
            <w:tcW w:w="1175"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生科</w:t>
            </w:r>
          </w:p>
        </w:tc>
        <w:tc>
          <w:tcPr>
            <w:tcW w:w="1616"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20"/>
                <w:szCs w:val="20"/>
              </w:rPr>
            </w:pPr>
            <w:r w:rsidRPr="00351EA3">
              <w:rPr>
                <w:rFonts w:ascii="宋体" w:eastAsia="宋体" w:hAnsi="宋体" w:cs="宋体" w:hint="eastAsia"/>
                <w:color w:val="000000"/>
                <w:kern w:val="0"/>
                <w:sz w:val="20"/>
                <w:szCs w:val="20"/>
              </w:rPr>
              <w:t>070402</w:t>
            </w:r>
          </w:p>
        </w:tc>
        <w:tc>
          <w:tcPr>
            <w:tcW w:w="756"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189</w:t>
            </w:r>
          </w:p>
        </w:tc>
        <w:tc>
          <w:tcPr>
            <w:tcW w:w="1541"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4-6年</w:t>
            </w:r>
          </w:p>
        </w:tc>
        <w:tc>
          <w:tcPr>
            <w:tcW w:w="934"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理学</w:t>
            </w:r>
          </w:p>
        </w:tc>
      </w:tr>
      <w:tr w:rsidR="00351EA3" w:rsidRPr="00351EA3" w:rsidTr="00351EA3">
        <w:trPr>
          <w:trHeight w:val="480"/>
        </w:trPr>
        <w:tc>
          <w:tcPr>
            <w:tcW w:w="2158" w:type="dxa"/>
            <w:tcBorders>
              <w:top w:val="nil"/>
              <w:left w:val="single" w:sz="4" w:space="0" w:color="auto"/>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3"/>
                <w:szCs w:val="13"/>
              </w:rPr>
            </w:pPr>
            <w:r w:rsidRPr="00351EA3">
              <w:rPr>
                <w:rFonts w:ascii="宋体" w:eastAsia="宋体" w:hAnsi="宋体" w:cs="宋体" w:hint="eastAsia"/>
                <w:color w:val="000000"/>
                <w:kern w:val="0"/>
                <w:sz w:val="13"/>
                <w:szCs w:val="13"/>
              </w:rPr>
              <w:t>人文地理与城乡规划/资源环境与城乡规划管理</w:t>
            </w:r>
          </w:p>
        </w:tc>
        <w:tc>
          <w:tcPr>
            <w:tcW w:w="1175"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城环</w:t>
            </w:r>
          </w:p>
        </w:tc>
        <w:tc>
          <w:tcPr>
            <w:tcW w:w="1616"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20"/>
                <w:szCs w:val="20"/>
              </w:rPr>
            </w:pPr>
            <w:r w:rsidRPr="00351EA3">
              <w:rPr>
                <w:rFonts w:ascii="宋体" w:eastAsia="宋体" w:hAnsi="宋体" w:cs="宋体" w:hint="eastAsia"/>
                <w:color w:val="000000"/>
                <w:kern w:val="0"/>
                <w:sz w:val="20"/>
                <w:szCs w:val="20"/>
              </w:rPr>
              <w:t>070503/070702</w:t>
            </w:r>
          </w:p>
        </w:tc>
        <w:tc>
          <w:tcPr>
            <w:tcW w:w="756"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145/49</w:t>
            </w:r>
          </w:p>
        </w:tc>
        <w:tc>
          <w:tcPr>
            <w:tcW w:w="1541"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4-6年</w:t>
            </w:r>
          </w:p>
        </w:tc>
        <w:tc>
          <w:tcPr>
            <w:tcW w:w="934"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管理学/理学</w:t>
            </w:r>
          </w:p>
        </w:tc>
      </w:tr>
      <w:tr w:rsidR="00351EA3" w:rsidRPr="00351EA3" w:rsidTr="00351EA3">
        <w:trPr>
          <w:trHeight w:val="270"/>
        </w:trPr>
        <w:tc>
          <w:tcPr>
            <w:tcW w:w="2158" w:type="dxa"/>
            <w:tcBorders>
              <w:top w:val="nil"/>
              <w:left w:val="single" w:sz="4" w:space="0" w:color="auto"/>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地理信息系统</w:t>
            </w:r>
          </w:p>
        </w:tc>
        <w:tc>
          <w:tcPr>
            <w:tcW w:w="1175"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城环</w:t>
            </w:r>
          </w:p>
        </w:tc>
        <w:tc>
          <w:tcPr>
            <w:tcW w:w="1616"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20"/>
                <w:szCs w:val="20"/>
              </w:rPr>
            </w:pPr>
            <w:r w:rsidRPr="00351EA3">
              <w:rPr>
                <w:rFonts w:ascii="宋体" w:eastAsia="宋体" w:hAnsi="宋体" w:cs="宋体" w:hint="eastAsia"/>
                <w:color w:val="000000"/>
                <w:kern w:val="0"/>
                <w:sz w:val="20"/>
                <w:szCs w:val="20"/>
              </w:rPr>
              <w:t>070703</w:t>
            </w:r>
          </w:p>
        </w:tc>
        <w:tc>
          <w:tcPr>
            <w:tcW w:w="756"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41</w:t>
            </w:r>
          </w:p>
        </w:tc>
        <w:tc>
          <w:tcPr>
            <w:tcW w:w="1541"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4-6年</w:t>
            </w:r>
          </w:p>
        </w:tc>
        <w:tc>
          <w:tcPr>
            <w:tcW w:w="934"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理学</w:t>
            </w:r>
          </w:p>
        </w:tc>
      </w:tr>
      <w:tr w:rsidR="00351EA3" w:rsidRPr="00351EA3" w:rsidTr="00351EA3">
        <w:trPr>
          <w:trHeight w:val="270"/>
        </w:trPr>
        <w:tc>
          <w:tcPr>
            <w:tcW w:w="2158" w:type="dxa"/>
            <w:tcBorders>
              <w:top w:val="nil"/>
              <w:left w:val="single" w:sz="4" w:space="0" w:color="auto"/>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应用心理学</w:t>
            </w:r>
          </w:p>
        </w:tc>
        <w:tc>
          <w:tcPr>
            <w:tcW w:w="1175"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教科</w:t>
            </w:r>
          </w:p>
        </w:tc>
        <w:tc>
          <w:tcPr>
            <w:tcW w:w="1616"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20"/>
                <w:szCs w:val="20"/>
              </w:rPr>
            </w:pPr>
            <w:r w:rsidRPr="00351EA3">
              <w:rPr>
                <w:rFonts w:ascii="宋体" w:eastAsia="宋体" w:hAnsi="宋体" w:cs="宋体" w:hint="eastAsia"/>
                <w:color w:val="000000"/>
                <w:kern w:val="0"/>
                <w:sz w:val="20"/>
                <w:szCs w:val="20"/>
              </w:rPr>
              <w:t>071502</w:t>
            </w:r>
          </w:p>
        </w:tc>
        <w:tc>
          <w:tcPr>
            <w:tcW w:w="756"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96</w:t>
            </w:r>
          </w:p>
        </w:tc>
        <w:tc>
          <w:tcPr>
            <w:tcW w:w="1541"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4-6年</w:t>
            </w:r>
          </w:p>
        </w:tc>
        <w:tc>
          <w:tcPr>
            <w:tcW w:w="934"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理学</w:t>
            </w:r>
          </w:p>
        </w:tc>
      </w:tr>
      <w:tr w:rsidR="00351EA3" w:rsidRPr="00351EA3" w:rsidTr="00351EA3">
        <w:trPr>
          <w:trHeight w:val="270"/>
        </w:trPr>
        <w:tc>
          <w:tcPr>
            <w:tcW w:w="2158" w:type="dxa"/>
            <w:tcBorders>
              <w:top w:val="nil"/>
              <w:left w:val="single" w:sz="4" w:space="0" w:color="auto"/>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机械设计制造及其自动化</w:t>
            </w:r>
          </w:p>
        </w:tc>
        <w:tc>
          <w:tcPr>
            <w:tcW w:w="1175"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机电</w:t>
            </w:r>
          </w:p>
        </w:tc>
        <w:tc>
          <w:tcPr>
            <w:tcW w:w="1616"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20"/>
                <w:szCs w:val="20"/>
              </w:rPr>
            </w:pPr>
            <w:r w:rsidRPr="00351EA3">
              <w:rPr>
                <w:rFonts w:ascii="宋体" w:eastAsia="宋体" w:hAnsi="宋体" w:cs="宋体" w:hint="eastAsia"/>
                <w:color w:val="000000"/>
                <w:kern w:val="0"/>
                <w:sz w:val="20"/>
                <w:szCs w:val="20"/>
              </w:rPr>
              <w:t>080301</w:t>
            </w:r>
          </w:p>
        </w:tc>
        <w:tc>
          <w:tcPr>
            <w:tcW w:w="756"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486</w:t>
            </w:r>
          </w:p>
        </w:tc>
        <w:tc>
          <w:tcPr>
            <w:tcW w:w="1541"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4-6年</w:t>
            </w:r>
          </w:p>
        </w:tc>
        <w:tc>
          <w:tcPr>
            <w:tcW w:w="934"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工学</w:t>
            </w:r>
          </w:p>
        </w:tc>
      </w:tr>
      <w:tr w:rsidR="00351EA3" w:rsidRPr="00351EA3" w:rsidTr="00351EA3">
        <w:trPr>
          <w:trHeight w:val="270"/>
        </w:trPr>
        <w:tc>
          <w:tcPr>
            <w:tcW w:w="2158" w:type="dxa"/>
            <w:tcBorders>
              <w:top w:val="nil"/>
              <w:left w:val="single" w:sz="4" w:space="0" w:color="auto"/>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工业设计</w:t>
            </w:r>
          </w:p>
        </w:tc>
        <w:tc>
          <w:tcPr>
            <w:tcW w:w="1175"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机电</w:t>
            </w:r>
          </w:p>
        </w:tc>
        <w:tc>
          <w:tcPr>
            <w:tcW w:w="1616"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20"/>
                <w:szCs w:val="20"/>
              </w:rPr>
            </w:pPr>
            <w:r w:rsidRPr="00351EA3">
              <w:rPr>
                <w:rFonts w:ascii="宋体" w:eastAsia="宋体" w:hAnsi="宋体" w:cs="宋体" w:hint="eastAsia"/>
                <w:color w:val="000000"/>
                <w:kern w:val="0"/>
                <w:sz w:val="20"/>
                <w:szCs w:val="20"/>
              </w:rPr>
              <w:t>080303</w:t>
            </w:r>
          </w:p>
        </w:tc>
        <w:tc>
          <w:tcPr>
            <w:tcW w:w="756"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189</w:t>
            </w:r>
          </w:p>
        </w:tc>
        <w:tc>
          <w:tcPr>
            <w:tcW w:w="1541"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4-6年</w:t>
            </w:r>
          </w:p>
        </w:tc>
        <w:tc>
          <w:tcPr>
            <w:tcW w:w="934"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工学</w:t>
            </w:r>
          </w:p>
        </w:tc>
      </w:tr>
      <w:tr w:rsidR="00351EA3" w:rsidRPr="00351EA3" w:rsidTr="00351EA3">
        <w:trPr>
          <w:trHeight w:val="270"/>
        </w:trPr>
        <w:tc>
          <w:tcPr>
            <w:tcW w:w="2158" w:type="dxa"/>
            <w:tcBorders>
              <w:top w:val="nil"/>
              <w:left w:val="single" w:sz="4" w:space="0" w:color="auto"/>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电气工程及其自动化</w:t>
            </w:r>
          </w:p>
        </w:tc>
        <w:tc>
          <w:tcPr>
            <w:tcW w:w="1175"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电气</w:t>
            </w:r>
          </w:p>
        </w:tc>
        <w:tc>
          <w:tcPr>
            <w:tcW w:w="1616"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20"/>
                <w:szCs w:val="20"/>
              </w:rPr>
            </w:pPr>
            <w:r w:rsidRPr="00351EA3">
              <w:rPr>
                <w:rFonts w:ascii="宋体" w:eastAsia="宋体" w:hAnsi="宋体" w:cs="宋体" w:hint="eastAsia"/>
                <w:color w:val="000000"/>
                <w:kern w:val="0"/>
                <w:sz w:val="20"/>
                <w:szCs w:val="20"/>
              </w:rPr>
              <w:t>080601</w:t>
            </w:r>
          </w:p>
        </w:tc>
        <w:tc>
          <w:tcPr>
            <w:tcW w:w="756"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544</w:t>
            </w:r>
          </w:p>
        </w:tc>
        <w:tc>
          <w:tcPr>
            <w:tcW w:w="1541"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4-6年</w:t>
            </w:r>
          </w:p>
        </w:tc>
        <w:tc>
          <w:tcPr>
            <w:tcW w:w="934"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工学</w:t>
            </w:r>
          </w:p>
        </w:tc>
      </w:tr>
      <w:tr w:rsidR="00351EA3" w:rsidRPr="00351EA3" w:rsidTr="00351EA3">
        <w:trPr>
          <w:trHeight w:val="270"/>
        </w:trPr>
        <w:tc>
          <w:tcPr>
            <w:tcW w:w="2158" w:type="dxa"/>
            <w:tcBorders>
              <w:top w:val="nil"/>
              <w:left w:val="single" w:sz="4" w:space="0" w:color="auto"/>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自动化</w:t>
            </w:r>
          </w:p>
        </w:tc>
        <w:tc>
          <w:tcPr>
            <w:tcW w:w="1175"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电气</w:t>
            </w:r>
          </w:p>
        </w:tc>
        <w:tc>
          <w:tcPr>
            <w:tcW w:w="1616"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20"/>
                <w:szCs w:val="20"/>
              </w:rPr>
            </w:pPr>
            <w:r w:rsidRPr="00351EA3">
              <w:rPr>
                <w:rFonts w:ascii="宋体" w:eastAsia="宋体" w:hAnsi="宋体" w:cs="宋体" w:hint="eastAsia"/>
                <w:color w:val="000000"/>
                <w:kern w:val="0"/>
                <w:sz w:val="20"/>
                <w:szCs w:val="20"/>
              </w:rPr>
              <w:t>080602</w:t>
            </w:r>
          </w:p>
        </w:tc>
        <w:tc>
          <w:tcPr>
            <w:tcW w:w="756"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201</w:t>
            </w:r>
          </w:p>
        </w:tc>
        <w:tc>
          <w:tcPr>
            <w:tcW w:w="1541"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4-6年</w:t>
            </w:r>
          </w:p>
        </w:tc>
        <w:tc>
          <w:tcPr>
            <w:tcW w:w="934"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工学</w:t>
            </w:r>
          </w:p>
        </w:tc>
      </w:tr>
      <w:tr w:rsidR="00351EA3" w:rsidRPr="00351EA3" w:rsidTr="00351EA3">
        <w:trPr>
          <w:trHeight w:val="270"/>
        </w:trPr>
        <w:tc>
          <w:tcPr>
            <w:tcW w:w="2158" w:type="dxa"/>
            <w:tcBorders>
              <w:top w:val="nil"/>
              <w:left w:val="single" w:sz="4" w:space="0" w:color="auto"/>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电子信息工程</w:t>
            </w:r>
          </w:p>
        </w:tc>
        <w:tc>
          <w:tcPr>
            <w:tcW w:w="1175"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proofErr w:type="gramStart"/>
            <w:r w:rsidRPr="00351EA3">
              <w:rPr>
                <w:rFonts w:ascii="宋体" w:eastAsia="宋体" w:hAnsi="宋体" w:cs="宋体" w:hint="eastAsia"/>
                <w:color w:val="000000"/>
                <w:kern w:val="0"/>
                <w:sz w:val="18"/>
                <w:szCs w:val="18"/>
              </w:rPr>
              <w:t>物电</w:t>
            </w:r>
            <w:proofErr w:type="gramEnd"/>
          </w:p>
        </w:tc>
        <w:tc>
          <w:tcPr>
            <w:tcW w:w="1616"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20"/>
                <w:szCs w:val="20"/>
              </w:rPr>
            </w:pPr>
            <w:r w:rsidRPr="00351EA3">
              <w:rPr>
                <w:rFonts w:ascii="宋体" w:eastAsia="宋体" w:hAnsi="宋体" w:cs="宋体" w:hint="eastAsia"/>
                <w:color w:val="000000"/>
                <w:kern w:val="0"/>
                <w:sz w:val="20"/>
                <w:szCs w:val="20"/>
              </w:rPr>
              <w:t>080603</w:t>
            </w:r>
          </w:p>
        </w:tc>
        <w:tc>
          <w:tcPr>
            <w:tcW w:w="756"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361</w:t>
            </w:r>
          </w:p>
        </w:tc>
        <w:tc>
          <w:tcPr>
            <w:tcW w:w="1541"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4-6年</w:t>
            </w:r>
          </w:p>
        </w:tc>
        <w:tc>
          <w:tcPr>
            <w:tcW w:w="934"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工学</w:t>
            </w:r>
          </w:p>
        </w:tc>
      </w:tr>
      <w:tr w:rsidR="00351EA3" w:rsidRPr="00351EA3" w:rsidTr="00351EA3">
        <w:trPr>
          <w:trHeight w:val="270"/>
        </w:trPr>
        <w:tc>
          <w:tcPr>
            <w:tcW w:w="2158" w:type="dxa"/>
            <w:tcBorders>
              <w:top w:val="nil"/>
              <w:left w:val="single" w:sz="4" w:space="0" w:color="auto"/>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通信工程</w:t>
            </w:r>
          </w:p>
        </w:tc>
        <w:tc>
          <w:tcPr>
            <w:tcW w:w="1175"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电气 科文</w:t>
            </w:r>
          </w:p>
        </w:tc>
        <w:tc>
          <w:tcPr>
            <w:tcW w:w="1616"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20"/>
                <w:szCs w:val="20"/>
              </w:rPr>
            </w:pPr>
            <w:r w:rsidRPr="00351EA3">
              <w:rPr>
                <w:rFonts w:ascii="宋体" w:eastAsia="宋体" w:hAnsi="宋体" w:cs="宋体" w:hint="eastAsia"/>
                <w:color w:val="000000"/>
                <w:kern w:val="0"/>
                <w:sz w:val="20"/>
                <w:szCs w:val="20"/>
              </w:rPr>
              <w:t>080604</w:t>
            </w:r>
          </w:p>
        </w:tc>
        <w:tc>
          <w:tcPr>
            <w:tcW w:w="756"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207</w:t>
            </w:r>
          </w:p>
        </w:tc>
        <w:tc>
          <w:tcPr>
            <w:tcW w:w="1541"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4-6年</w:t>
            </w:r>
          </w:p>
        </w:tc>
        <w:tc>
          <w:tcPr>
            <w:tcW w:w="934"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工学</w:t>
            </w:r>
          </w:p>
        </w:tc>
      </w:tr>
      <w:tr w:rsidR="00351EA3" w:rsidRPr="00351EA3" w:rsidTr="00351EA3">
        <w:trPr>
          <w:trHeight w:val="270"/>
        </w:trPr>
        <w:tc>
          <w:tcPr>
            <w:tcW w:w="2158" w:type="dxa"/>
            <w:tcBorders>
              <w:top w:val="nil"/>
              <w:left w:val="single" w:sz="4" w:space="0" w:color="auto"/>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计算机科学与技术</w:t>
            </w:r>
          </w:p>
        </w:tc>
        <w:tc>
          <w:tcPr>
            <w:tcW w:w="1175"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计算机</w:t>
            </w:r>
          </w:p>
        </w:tc>
        <w:tc>
          <w:tcPr>
            <w:tcW w:w="1616"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20"/>
                <w:szCs w:val="20"/>
              </w:rPr>
            </w:pPr>
            <w:r w:rsidRPr="00351EA3">
              <w:rPr>
                <w:rFonts w:ascii="宋体" w:eastAsia="宋体" w:hAnsi="宋体" w:cs="宋体" w:hint="eastAsia"/>
                <w:color w:val="000000"/>
                <w:kern w:val="0"/>
                <w:sz w:val="20"/>
                <w:szCs w:val="20"/>
              </w:rPr>
              <w:t>080605</w:t>
            </w:r>
          </w:p>
        </w:tc>
        <w:tc>
          <w:tcPr>
            <w:tcW w:w="756"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392</w:t>
            </w:r>
          </w:p>
        </w:tc>
        <w:tc>
          <w:tcPr>
            <w:tcW w:w="1541"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4-6年</w:t>
            </w:r>
          </w:p>
        </w:tc>
        <w:tc>
          <w:tcPr>
            <w:tcW w:w="934"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工学</w:t>
            </w:r>
          </w:p>
        </w:tc>
      </w:tr>
      <w:tr w:rsidR="00351EA3" w:rsidRPr="00351EA3" w:rsidTr="00351EA3">
        <w:trPr>
          <w:trHeight w:val="270"/>
        </w:trPr>
        <w:tc>
          <w:tcPr>
            <w:tcW w:w="2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lastRenderedPageBreak/>
              <w:t>测绘工程</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测绘</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20"/>
                <w:szCs w:val="20"/>
              </w:rPr>
            </w:pPr>
            <w:r w:rsidRPr="00351EA3">
              <w:rPr>
                <w:rFonts w:ascii="宋体" w:eastAsia="宋体" w:hAnsi="宋体" w:cs="宋体" w:hint="eastAsia"/>
                <w:color w:val="000000"/>
                <w:kern w:val="0"/>
                <w:sz w:val="20"/>
                <w:szCs w:val="20"/>
              </w:rPr>
              <w:t>080901</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167</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4-6年</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工学</w:t>
            </w:r>
          </w:p>
        </w:tc>
      </w:tr>
      <w:tr w:rsidR="00351EA3" w:rsidRPr="00351EA3" w:rsidTr="00351EA3">
        <w:trPr>
          <w:trHeight w:val="270"/>
        </w:trPr>
        <w:tc>
          <w:tcPr>
            <w:tcW w:w="2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EA3" w:rsidRPr="00351EA3" w:rsidRDefault="00351EA3" w:rsidP="00351EA3">
            <w:pPr>
              <w:widowControl/>
              <w:jc w:val="center"/>
              <w:rPr>
                <w:rFonts w:ascii="宋体" w:eastAsia="宋体" w:hAnsi="宋体" w:cs="宋体"/>
                <w:kern w:val="0"/>
                <w:sz w:val="20"/>
                <w:szCs w:val="20"/>
              </w:rPr>
            </w:pPr>
            <w:r w:rsidRPr="00351EA3">
              <w:rPr>
                <w:rFonts w:ascii="宋体" w:eastAsia="宋体" w:hAnsi="宋体" w:cs="宋体" w:hint="eastAsia"/>
                <w:kern w:val="0"/>
                <w:sz w:val="20"/>
                <w:szCs w:val="20"/>
              </w:rPr>
              <w:t>软件工程</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351EA3" w:rsidRPr="00351EA3" w:rsidRDefault="00351EA3" w:rsidP="00351EA3">
            <w:pPr>
              <w:widowControl/>
              <w:jc w:val="center"/>
              <w:rPr>
                <w:rFonts w:ascii="宋体" w:eastAsia="宋体" w:hAnsi="宋体" w:cs="宋体"/>
                <w:kern w:val="0"/>
                <w:sz w:val="20"/>
                <w:szCs w:val="20"/>
              </w:rPr>
            </w:pPr>
            <w:r w:rsidRPr="00351EA3">
              <w:rPr>
                <w:rFonts w:ascii="宋体" w:eastAsia="宋体" w:hAnsi="宋体" w:cs="宋体" w:hint="eastAsia"/>
                <w:kern w:val="0"/>
                <w:sz w:val="20"/>
                <w:szCs w:val="20"/>
              </w:rPr>
              <w:t>科文</w:t>
            </w:r>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rsidR="00351EA3" w:rsidRPr="00351EA3" w:rsidRDefault="00351EA3" w:rsidP="00351EA3">
            <w:pPr>
              <w:widowControl/>
              <w:jc w:val="center"/>
              <w:rPr>
                <w:rFonts w:ascii="宋体" w:eastAsia="宋体" w:hAnsi="宋体" w:cs="宋体"/>
                <w:color w:val="000000"/>
                <w:kern w:val="0"/>
                <w:sz w:val="20"/>
                <w:szCs w:val="20"/>
              </w:rPr>
            </w:pPr>
            <w:r w:rsidRPr="00351EA3">
              <w:rPr>
                <w:rFonts w:ascii="宋体" w:eastAsia="宋体" w:hAnsi="宋体" w:cs="宋体" w:hint="eastAsia"/>
                <w:color w:val="000000"/>
                <w:kern w:val="0"/>
                <w:sz w:val="20"/>
                <w:szCs w:val="20"/>
              </w:rPr>
              <w:t>080902</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285</w:t>
            </w:r>
          </w:p>
        </w:tc>
        <w:tc>
          <w:tcPr>
            <w:tcW w:w="1541" w:type="dxa"/>
            <w:tcBorders>
              <w:top w:val="single" w:sz="4" w:space="0" w:color="auto"/>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4-6年</w:t>
            </w:r>
          </w:p>
        </w:tc>
        <w:tc>
          <w:tcPr>
            <w:tcW w:w="934" w:type="dxa"/>
            <w:tcBorders>
              <w:top w:val="single" w:sz="4" w:space="0" w:color="auto"/>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工学</w:t>
            </w:r>
          </w:p>
        </w:tc>
      </w:tr>
      <w:tr w:rsidR="00351EA3" w:rsidRPr="00351EA3" w:rsidTr="00351EA3">
        <w:trPr>
          <w:trHeight w:val="270"/>
        </w:trPr>
        <w:tc>
          <w:tcPr>
            <w:tcW w:w="2158" w:type="dxa"/>
            <w:tcBorders>
              <w:top w:val="nil"/>
              <w:left w:val="single" w:sz="4" w:space="0" w:color="auto"/>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制药工程</w:t>
            </w:r>
          </w:p>
        </w:tc>
        <w:tc>
          <w:tcPr>
            <w:tcW w:w="1175"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化工</w:t>
            </w:r>
          </w:p>
        </w:tc>
        <w:tc>
          <w:tcPr>
            <w:tcW w:w="1616"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20"/>
                <w:szCs w:val="20"/>
              </w:rPr>
            </w:pPr>
            <w:r w:rsidRPr="00351EA3">
              <w:rPr>
                <w:rFonts w:ascii="宋体" w:eastAsia="宋体" w:hAnsi="宋体" w:cs="宋体" w:hint="eastAsia"/>
                <w:color w:val="000000"/>
                <w:kern w:val="0"/>
                <w:sz w:val="20"/>
                <w:szCs w:val="20"/>
              </w:rPr>
              <w:t>081102</w:t>
            </w:r>
          </w:p>
        </w:tc>
        <w:tc>
          <w:tcPr>
            <w:tcW w:w="756"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198</w:t>
            </w:r>
          </w:p>
        </w:tc>
        <w:tc>
          <w:tcPr>
            <w:tcW w:w="1541"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4-6年</w:t>
            </w:r>
          </w:p>
        </w:tc>
        <w:tc>
          <w:tcPr>
            <w:tcW w:w="934"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工学</w:t>
            </w:r>
          </w:p>
        </w:tc>
      </w:tr>
      <w:tr w:rsidR="00351EA3" w:rsidRPr="00351EA3" w:rsidTr="00351EA3">
        <w:trPr>
          <w:trHeight w:val="270"/>
        </w:trPr>
        <w:tc>
          <w:tcPr>
            <w:tcW w:w="2158" w:type="dxa"/>
            <w:tcBorders>
              <w:top w:val="nil"/>
              <w:left w:val="single" w:sz="4" w:space="0" w:color="auto"/>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食品质量与安全</w:t>
            </w:r>
          </w:p>
        </w:tc>
        <w:tc>
          <w:tcPr>
            <w:tcW w:w="1175"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生科 科文</w:t>
            </w:r>
          </w:p>
        </w:tc>
        <w:tc>
          <w:tcPr>
            <w:tcW w:w="1616"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20"/>
                <w:szCs w:val="20"/>
              </w:rPr>
            </w:pPr>
            <w:r w:rsidRPr="00351EA3">
              <w:rPr>
                <w:rFonts w:ascii="宋体" w:eastAsia="宋体" w:hAnsi="宋体" w:cs="宋体" w:hint="eastAsia"/>
                <w:color w:val="000000"/>
                <w:kern w:val="0"/>
                <w:sz w:val="20"/>
                <w:szCs w:val="20"/>
              </w:rPr>
              <w:t>081407</w:t>
            </w:r>
          </w:p>
        </w:tc>
        <w:tc>
          <w:tcPr>
            <w:tcW w:w="756"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199</w:t>
            </w:r>
          </w:p>
        </w:tc>
        <w:tc>
          <w:tcPr>
            <w:tcW w:w="1541"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4-6年</w:t>
            </w:r>
          </w:p>
        </w:tc>
        <w:tc>
          <w:tcPr>
            <w:tcW w:w="934"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工学</w:t>
            </w:r>
          </w:p>
        </w:tc>
      </w:tr>
      <w:tr w:rsidR="00351EA3" w:rsidRPr="00351EA3" w:rsidTr="00351EA3">
        <w:trPr>
          <w:trHeight w:val="270"/>
        </w:trPr>
        <w:tc>
          <w:tcPr>
            <w:tcW w:w="2158" w:type="dxa"/>
            <w:tcBorders>
              <w:top w:val="nil"/>
              <w:left w:val="single" w:sz="4" w:space="0" w:color="auto"/>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市场营销</w:t>
            </w:r>
          </w:p>
        </w:tc>
        <w:tc>
          <w:tcPr>
            <w:tcW w:w="1175"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管理</w:t>
            </w:r>
          </w:p>
        </w:tc>
        <w:tc>
          <w:tcPr>
            <w:tcW w:w="1616"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20"/>
                <w:szCs w:val="20"/>
              </w:rPr>
            </w:pPr>
            <w:r w:rsidRPr="00351EA3">
              <w:rPr>
                <w:rFonts w:ascii="宋体" w:eastAsia="宋体" w:hAnsi="宋体" w:cs="宋体" w:hint="eastAsia"/>
                <w:color w:val="000000"/>
                <w:kern w:val="0"/>
                <w:sz w:val="20"/>
                <w:szCs w:val="20"/>
              </w:rPr>
              <w:t>110202</w:t>
            </w:r>
          </w:p>
        </w:tc>
        <w:tc>
          <w:tcPr>
            <w:tcW w:w="756"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172</w:t>
            </w:r>
          </w:p>
        </w:tc>
        <w:tc>
          <w:tcPr>
            <w:tcW w:w="1541"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4-6年</w:t>
            </w:r>
          </w:p>
        </w:tc>
        <w:tc>
          <w:tcPr>
            <w:tcW w:w="934"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管理学</w:t>
            </w:r>
          </w:p>
        </w:tc>
      </w:tr>
      <w:tr w:rsidR="00351EA3" w:rsidRPr="00351EA3" w:rsidTr="00351EA3">
        <w:trPr>
          <w:trHeight w:val="270"/>
        </w:trPr>
        <w:tc>
          <w:tcPr>
            <w:tcW w:w="2158" w:type="dxa"/>
            <w:tcBorders>
              <w:top w:val="nil"/>
              <w:left w:val="single" w:sz="4" w:space="0" w:color="auto"/>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财务管理</w:t>
            </w:r>
          </w:p>
        </w:tc>
        <w:tc>
          <w:tcPr>
            <w:tcW w:w="1175"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科文</w:t>
            </w:r>
          </w:p>
        </w:tc>
        <w:tc>
          <w:tcPr>
            <w:tcW w:w="1616"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20"/>
                <w:szCs w:val="20"/>
              </w:rPr>
            </w:pPr>
            <w:r w:rsidRPr="00351EA3">
              <w:rPr>
                <w:rFonts w:ascii="宋体" w:eastAsia="宋体" w:hAnsi="宋体" w:cs="宋体" w:hint="eastAsia"/>
                <w:color w:val="000000"/>
                <w:kern w:val="0"/>
                <w:sz w:val="20"/>
                <w:szCs w:val="20"/>
              </w:rPr>
              <w:t>110204</w:t>
            </w:r>
          </w:p>
        </w:tc>
        <w:tc>
          <w:tcPr>
            <w:tcW w:w="756"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763</w:t>
            </w:r>
          </w:p>
        </w:tc>
        <w:tc>
          <w:tcPr>
            <w:tcW w:w="1541"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4-6年</w:t>
            </w:r>
          </w:p>
        </w:tc>
        <w:tc>
          <w:tcPr>
            <w:tcW w:w="934"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管理学</w:t>
            </w:r>
          </w:p>
        </w:tc>
      </w:tr>
      <w:tr w:rsidR="00351EA3" w:rsidRPr="00351EA3" w:rsidTr="00351EA3">
        <w:trPr>
          <w:trHeight w:val="270"/>
        </w:trPr>
        <w:tc>
          <w:tcPr>
            <w:tcW w:w="2158" w:type="dxa"/>
            <w:tcBorders>
              <w:top w:val="nil"/>
              <w:left w:val="single" w:sz="4" w:space="0" w:color="auto"/>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旅游管理</w:t>
            </w:r>
          </w:p>
        </w:tc>
        <w:tc>
          <w:tcPr>
            <w:tcW w:w="1175"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历史</w:t>
            </w:r>
          </w:p>
        </w:tc>
        <w:tc>
          <w:tcPr>
            <w:tcW w:w="1616"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20"/>
                <w:szCs w:val="20"/>
              </w:rPr>
            </w:pPr>
            <w:r w:rsidRPr="00351EA3">
              <w:rPr>
                <w:rFonts w:ascii="宋体" w:eastAsia="宋体" w:hAnsi="宋体" w:cs="宋体" w:hint="eastAsia"/>
                <w:color w:val="000000"/>
                <w:kern w:val="0"/>
                <w:sz w:val="20"/>
                <w:szCs w:val="20"/>
              </w:rPr>
              <w:t>110206</w:t>
            </w:r>
          </w:p>
        </w:tc>
        <w:tc>
          <w:tcPr>
            <w:tcW w:w="756"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271</w:t>
            </w:r>
          </w:p>
        </w:tc>
        <w:tc>
          <w:tcPr>
            <w:tcW w:w="1541"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4-6年</w:t>
            </w:r>
          </w:p>
        </w:tc>
        <w:tc>
          <w:tcPr>
            <w:tcW w:w="934"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管理学</w:t>
            </w:r>
          </w:p>
        </w:tc>
      </w:tr>
      <w:tr w:rsidR="00351EA3" w:rsidRPr="00351EA3" w:rsidTr="00351EA3">
        <w:trPr>
          <w:trHeight w:val="270"/>
        </w:trPr>
        <w:tc>
          <w:tcPr>
            <w:tcW w:w="2158" w:type="dxa"/>
            <w:tcBorders>
              <w:top w:val="nil"/>
              <w:left w:val="single" w:sz="4" w:space="0" w:color="auto"/>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房地产开发与管理</w:t>
            </w:r>
          </w:p>
        </w:tc>
        <w:tc>
          <w:tcPr>
            <w:tcW w:w="1175"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测绘 科文</w:t>
            </w:r>
          </w:p>
        </w:tc>
        <w:tc>
          <w:tcPr>
            <w:tcW w:w="1616"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20"/>
                <w:szCs w:val="20"/>
              </w:rPr>
            </w:pPr>
            <w:r w:rsidRPr="00351EA3">
              <w:rPr>
                <w:rFonts w:ascii="宋体" w:eastAsia="宋体" w:hAnsi="宋体" w:cs="宋体" w:hint="eastAsia"/>
                <w:color w:val="000000"/>
                <w:kern w:val="0"/>
                <w:sz w:val="20"/>
                <w:szCs w:val="20"/>
              </w:rPr>
              <w:t>120104</w:t>
            </w:r>
          </w:p>
        </w:tc>
        <w:tc>
          <w:tcPr>
            <w:tcW w:w="756"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101</w:t>
            </w:r>
          </w:p>
        </w:tc>
        <w:tc>
          <w:tcPr>
            <w:tcW w:w="1541"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4-6年</w:t>
            </w:r>
          </w:p>
        </w:tc>
        <w:tc>
          <w:tcPr>
            <w:tcW w:w="934"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管理学</w:t>
            </w:r>
          </w:p>
        </w:tc>
      </w:tr>
      <w:tr w:rsidR="00351EA3" w:rsidRPr="00351EA3" w:rsidTr="00351EA3">
        <w:trPr>
          <w:trHeight w:val="270"/>
        </w:trPr>
        <w:tc>
          <w:tcPr>
            <w:tcW w:w="2158" w:type="dxa"/>
            <w:tcBorders>
              <w:top w:val="nil"/>
              <w:left w:val="single" w:sz="4" w:space="0" w:color="auto"/>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物流管理</w:t>
            </w:r>
          </w:p>
        </w:tc>
        <w:tc>
          <w:tcPr>
            <w:tcW w:w="1175"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商学院</w:t>
            </w:r>
          </w:p>
        </w:tc>
        <w:tc>
          <w:tcPr>
            <w:tcW w:w="1616" w:type="dxa"/>
            <w:tcBorders>
              <w:top w:val="nil"/>
              <w:left w:val="nil"/>
              <w:bottom w:val="single" w:sz="4" w:space="0" w:color="auto"/>
              <w:right w:val="single" w:sz="4" w:space="0" w:color="auto"/>
            </w:tcBorders>
            <w:shd w:val="clear" w:color="auto" w:fill="auto"/>
            <w:noWrap/>
            <w:vAlign w:val="center"/>
            <w:hideMark/>
          </w:tcPr>
          <w:p w:rsidR="00351EA3" w:rsidRPr="00351EA3" w:rsidRDefault="00351EA3" w:rsidP="00351EA3">
            <w:pPr>
              <w:widowControl/>
              <w:jc w:val="center"/>
              <w:rPr>
                <w:rFonts w:ascii="宋体" w:eastAsia="宋体" w:hAnsi="宋体" w:cs="宋体"/>
                <w:color w:val="000000"/>
                <w:kern w:val="0"/>
                <w:sz w:val="22"/>
              </w:rPr>
            </w:pPr>
            <w:r w:rsidRPr="00351EA3">
              <w:rPr>
                <w:rFonts w:ascii="宋体" w:eastAsia="宋体" w:hAnsi="宋体" w:cs="宋体" w:hint="eastAsia"/>
                <w:color w:val="000000"/>
                <w:kern w:val="0"/>
                <w:sz w:val="22"/>
              </w:rPr>
              <w:t>120601</w:t>
            </w:r>
          </w:p>
        </w:tc>
        <w:tc>
          <w:tcPr>
            <w:tcW w:w="756"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44</w:t>
            </w:r>
          </w:p>
        </w:tc>
        <w:tc>
          <w:tcPr>
            <w:tcW w:w="1541"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4-6年</w:t>
            </w:r>
          </w:p>
        </w:tc>
        <w:tc>
          <w:tcPr>
            <w:tcW w:w="934"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管理学</w:t>
            </w:r>
          </w:p>
        </w:tc>
      </w:tr>
      <w:tr w:rsidR="00351EA3" w:rsidRPr="00351EA3" w:rsidTr="00351EA3">
        <w:trPr>
          <w:trHeight w:val="270"/>
        </w:trPr>
        <w:tc>
          <w:tcPr>
            <w:tcW w:w="2158" w:type="dxa"/>
            <w:tcBorders>
              <w:top w:val="nil"/>
              <w:left w:val="single" w:sz="4" w:space="0" w:color="auto"/>
              <w:bottom w:val="single" w:sz="4" w:space="0" w:color="auto"/>
              <w:right w:val="single" w:sz="4" w:space="0" w:color="auto"/>
            </w:tcBorders>
            <w:shd w:val="clear" w:color="auto" w:fill="auto"/>
            <w:noWrap/>
            <w:vAlign w:val="center"/>
            <w:hideMark/>
          </w:tcPr>
          <w:p w:rsidR="00351EA3" w:rsidRPr="00351EA3" w:rsidRDefault="00351EA3" w:rsidP="00351EA3">
            <w:pPr>
              <w:widowControl/>
              <w:jc w:val="center"/>
              <w:rPr>
                <w:rFonts w:ascii="宋体" w:eastAsia="宋体" w:hAnsi="宋体" w:cs="宋体"/>
                <w:kern w:val="0"/>
                <w:sz w:val="20"/>
                <w:szCs w:val="20"/>
              </w:rPr>
            </w:pPr>
            <w:r w:rsidRPr="00351EA3">
              <w:rPr>
                <w:rFonts w:ascii="宋体" w:eastAsia="宋体" w:hAnsi="宋体" w:cs="宋体" w:hint="eastAsia"/>
                <w:kern w:val="0"/>
                <w:sz w:val="20"/>
                <w:szCs w:val="20"/>
              </w:rPr>
              <w:t>播音与主持艺术</w:t>
            </w:r>
          </w:p>
        </w:tc>
        <w:tc>
          <w:tcPr>
            <w:tcW w:w="1175" w:type="dxa"/>
            <w:tcBorders>
              <w:top w:val="nil"/>
              <w:left w:val="nil"/>
              <w:bottom w:val="single" w:sz="4" w:space="0" w:color="auto"/>
              <w:right w:val="single" w:sz="4" w:space="0" w:color="auto"/>
            </w:tcBorders>
            <w:shd w:val="clear" w:color="auto" w:fill="auto"/>
            <w:noWrap/>
            <w:vAlign w:val="center"/>
            <w:hideMark/>
          </w:tcPr>
          <w:p w:rsidR="00351EA3" w:rsidRPr="00351EA3" w:rsidRDefault="00351EA3" w:rsidP="00351EA3">
            <w:pPr>
              <w:widowControl/>
              <w:jc w:val="center"/>
              <w:rPr>
                <w:rFonts w:ascii="宋体" w:eastAsia="宋体" w:hAnsi="宋体" w:cs="宋体"/>
                <w:kern w:val="0"/>
                <w:sz w:val="20"/>
                <w:szCs w:val="20"/>
              </w:rPr>
            </w:pPr>
            <w:r w:rsidRPr="00351EA3">
              <w:rPr>
                <w:rFonts w:ascii="宋体" w:eastAsia="宋体" w:hAnsi="宋体" w:cs="宋体" w:hint="eastAsia"/>
                <w:kern w:val="0"/>
                <w:sz w:val="20"/>
                <w:szCs w:val="20"/>
              </w:rPr>
              <w:t>科文</w:t>
            </w:r>
          </w:p>
        </w:tc>
        <w:tc>
          <w:tcPr>
            <w:tcW w:w="1616"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20"/>
                <w:szCs w:val="20"/>
              </w:rPr>
            </w:pPr>
            <w:r w:rsidRPr="00351EA3">
              <w:rPr>
                <w:rFonts w:ascii="宋体" w:eastAsia="宋体" w:hAnsi="宋体" w:cs="宋体" w:hint="eastAsia"/>
                <w:color w:val="000000"/>
                <w:kern w:val="0"/>
                <w:sz w:val="20"/>
                <w:szCs w:val="20"/>
              </w:rPr>
              <w:t>130309</w:t>
            </w:r>
          </w:p>
        </w:tc>
        <w:tc>
          <w:tcPr>
            <w:tcW w:w="756"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115</w:t>
            </w:r>
          </w:p>
        </w:tc>
        <w:tc>
          <w:tcPr>
            <w:tcW w:w="1541"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4-6年</w:t>
            </w:r>
          </w:p>
        </w:tc>
        <w:tc>
          <w:tcPr>
            <w:tcW w:w="934"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艺术学</w:t>
            </w:r>
          </w:p>
        </w:tc>
      </w:tr>
      <w:tr w:rsidR="00351EA3" w:rsidRPr="00351EA3" w:rsidTr="00351EA3">
        <w:trPr>
          <w:trHeight w:val="270"/>
        </w:trPr>
        <w:tc>
          <w:tcPr>
            <w:tcW w:w="2158" w:type="dxa"/>
            <w:tcBorders>
              <w:top w:val="nil"/>
              <w:left w:val="single" w:sz="4" w:space="0" w:color="auto"/>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数字媒体艺术</w:t>
            </w:r>
          </w:p>
        </w:tc>
        <w:tc>
          <w:tcPr>
            <w:tcW w:w="1175"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智慧学院</w:t>
            </w:r>
          </w:p>
        </w:tc>
        <w:tc>
          <w:tcPr>
            <w:tcW w:w="1616" w:type="dxa"/>
            <w:tcBorders>
              <w:top w:val="nil"/>
              <w:left w:val="nil"/>
              <w:bottom w:val="single" w:sz="4" w:space="0" w:color="auto"/>
              <w:right w:val="single" w:sz="4" w:space="0" w:color="auto"/>
            </w:tcBorders>
            <w:shd w:val="clear" w:color="auto" w:fill="auto"/>
            <w:noWrap/>
            <w:vAlign w:val="center"/>
            <w:hideMark/>
          </w:tcPr>
          <w:p w:rsidR="00351EA3" w:rsidRPr="00351EA3" w:rsidRDefault="00351EA3" w:rsidP="00351EA3">
            <w:pPr>
              <w:widowControl/>
              <w:jc w:val="center"/>
              <w:rPr>
                <w:rFonts w:ascii="宋体" w:eastAsia="宋体" w:hAnsi="宋体" w:cs="宋体"/>
                <w:color w:val="000000"/>
                <w:kern w:val="0"/>
                <w:sz w:val="22"/>
              </w:rPr>
            </w:pPr>
            <w:r w:rsidRPr="00351EA3">
              <w:rPr>
                <w:rFonts w:ascii="宋体" w:eastAsia="宋体" w:hAnsi="宋体" w:cs="宋体" w:hint="eastAsia"/>
                <w:color w:val="000000"/>
                <w:kern w:val="0"/>
                <w:sz w:val="22"/>
              </w:rPr>
              <w:t>130508</w:t>
            </w:r>
          </w:p>
        </w:tc>
        <w:tc>
          <w:tcPr>
            <w:tcW w:w="756"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49</w:t>
            </w:r>
          </w:p>
        </w:tc>
        <w:tc>
          <w:tcPr>
            <w:tcW w:w="1541"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4-6年</w:t>
            </w:r>
          </w:p>
        </w:tc>
        <w:tc>
          <w:tcPr>
            <w:tcW w:w="934" w:type="dxa"/>
            <w:tcBorders>
              <w:top w:val="nil"/>
              <w:left w:val="nil"/>
              <w:bottom w:val="single" w:sz="4" w:space="0" w:color="auto"/>
              <w:right w:val="single" w:sz="4" w:space="0" w:color="auto"/>
            </w:tcBorders>
            <w:shd w:val="clear" w:color="auto" w:fill="auto"/>
            <w:vAlign w:val="center"/>
            <w:hideMark/>
          </w:tcPr>
          <w:p w:rsidR="00351EA3" w:rsidRPr="00351EA3" w:rsidRDefault="00351EA3" w:rsidP="00351EA3">
            <w:pPr>
              <w:widowControl/>
              <w:jc w:val="center"/>
              <w:rPr>
                <w:rFonts w:ascii="宋体" w:eastAsia="宋体" w:hAnsi="宋体" w:cs="宋体"/>
                <w:color w:val="000000"/>
                <w:kern w:val="0"/>
                <w:sz w:val="18"/>
                <w:szCs w:val="18"/>
              </w:rPr>
            </w:pPr>
            <w:r w:rsidRPr="00351EA3">
              <w:rPr>
                <w:rFonts w:ascii="宋体" w:eastAsia="宋体" w:hAnsi="宋体" w:cs="宋体" w:hint="eastAsia"/>
                <w:color w:val="000000"/>
                <w:kern w:val="0"/>
                <w:sz w:val="18"/>
                <w:szCs w:val="18"/>
              </w:rPr>
              <w:t>艺术学</w:t>
            </w:r>
          </w:p>
        </w:tc>
      </w:tr>
    </w:tbl>
    <w:p w:rsidR="00076424" w:rsidRDefault="00076424" w:rsidP="00076424">
      <w:pPr>
        <w:pStyle w:val="a3"/>
        <w:spacing w:line="360" w:lineRule="auto"/>
        <w:ind w:firstLine="560"/>
        <w:rPr>
          <w:sz w:val="28"/>
          <w:szCs w:val="28"/>
        </w:rPr>
      </w:pPr>
    </w:p>
    <w:p w:rsidR="00076424" w:rsidRDefault="00076424" w:rsidP="00CC7459">
      <w:pPr>
        <w:pStyle w:val="2"/>
        <w:ind w:firstLine="562"/>
      </w:pPr>
      <w:bookmarkStart w:id="4" w:name="_Toc454436828"/>
      <w:r>
        <w:rPr>
          <w:rFonts w:hint="eastAsia"/>
        </w:rPr>
        <w:t xml:space="preserve">1.4 </w:t>
      </w:r>
      <w:r>
        <w:rPr>
          <w:rFonts w:hint="eastAsia"/>
        </w:rPr>
        <w:t>本科生源基本情况</w:t>
      </w:r>
      <w:bookmarkEnd w:id="4"/>
    </w:p>
    <w:p w:rsidR="00076424" w:rsidRPr="00590003" w:rsidRDefault="00076424" w:rsidP="008A4A4D">
      <w:pPr>
        <w:pStyle w:val="a3"/>
        <w:spacing w:line="360" w:lineRule="auto"/>
        <w:ind w:firstLine="560"/>
        <w:rPr>
          <w:sz w:val="28"/>
          <w:szCs w:val="28"/>
        </w:rPr>
      </w:pPr>
      <w:r w:rsidRPr="00590003">
        <w:rPr>
          <w:rFonts w:hint="eastAsia"/>
          <w:sz w:val="28"/>
          <w:szCs w:val="28"/>
        </w:rPr>
        <w:t>201</w:t>
      </w:r>
      <w:r w:rsidR="00351EA3" w:rsidRPr="00590003">
        <w:rPr>
          <w:rFonts w:hint="eastAsia"/>
          <w:sz w:val="28"/>
          <w:szCs w:val="28"/>
        </w:rPr>
        <w:t>5</w:t>
      </w:r>
      <w:r w:rsidRPr="00590003">
        <w:rPr>
          <w:rFonts w:hint="eastAsia"/>
          <w:sz w:val="28"/>
          <w:szCs w:val="28"/>
        </w:rPr>
        <w:t>年，在生源持续减少、政策不断挤压、院校竞争日趋激烈的严峻形势下，我院招生工作创新思路，克难奋进，全院上下共同努力，高质量完成了播音与主持艺术专业校考工作，取得了报考数量和生源质量的双突破；准确无误完成了“专转本”录取工作，实现了全年招生录取工作的开门红；科学编制了普招招生计划，有效确保了计划的足额完成；精心设计安排了招生宣传工作，除组织</w:t>
      </w:r>
      <w:r w:rsidR="00590003" w:rsidRPr="00590003">
        <w:rPr>
          <w:rFonts w:hint="eastAsia"/>
          <w:sz w:val="28"/>
          <w:szCs w:val="28"/>
        </w:rPr>
        <w:t>60</w:t>
      </w:r>
      <w:r w:rsidRPr="00590003">
        <w:rPr>
          <w:rFonts w:hint="eastAsia"/>
          <w:sz w:val="28"/>
          <w:szCs w:val="28"/>
        </w:rPr>
        <w:t>余位业务骨干</w:t>
      </w:r>
      <w:proofErr w:type="gramStart"/>
      <w:r w:rsidRPr="00590003">
        <w:rPr>
          <w:rFonts w:hint="eastAsia"/>
          <w:sz w:val="28"/>
          <w:szCs w:val="28"/>
        </w:rPr>
        <w:t>分赴省</w:t>
      </w:r>
      <w:proofErr w:type="gramEnd"/>
      <w:r w:rsidRPr="00590003">
        <w:rPr>
          <w:rFonts w:hint="eastAsia"/>
          <w:sz w:val="28"/>
          <w:szCs w:val="28"/>
        </w:rPr>
        <w:t>内外各地区参加各级各类招生咨询会活动，做到宣传咨询地点全覆盖、宣传咨询时间全覆盖、宣传咨询方式全覆盖外，还组织专人前往苏、锡、常等地开展生源基地走访，拍摄专题宣传片，在江苏卫视等多家新闻媒体进行展播。正是基于上述招生宣传工作措施到位，形式多样，扎实有效，</w:t>
      </w:r>
      <w:r w:rsidRPr="00590003">
        <w:rPr>
          <w:rFonts w:hint="eastAsia"/>
          <w:sz w:val="28"/>
          <w:szCs w:val="28"/>
        </w:rPr>
        <w:t>201</w:t>
      </w:r>
      <w:r w:rsidR="00590003" w:rsidRPr="00590003">
        <w:rPr>
          <w:rFonts w:hint="eastAsia"/>
          <w:sz w:val="28"/>
          <w:szCs w:val="28"/>
        </w:rPr>
        <w:t>5</w:t>
      </w:r>
      <w:r w:rsidRPr="00590003">
        <w:rPr>
          <w:rFonts w:hint="eastAsia"/>
          <w:sz w:val="28"/>
          <w:szCs w:val="28"/>
        </w:rPr>
        <w:t>年我院普招招生录取工作克服了省内计划多、计划投放省份少的客观实际困难，计划完成率为</w:t>
      </w:r>
      <w:r w:rsidRPr="00590003">
        <w:rPr>
          <w:rFonts w:hint="eastAsia"/>
          <w:sz w:val="28"/>
          <w:szCs w:val="28"/>
        </w:rPr>
        <w:t>100%</w:t>
      </w:r>
      <w:r w:rsidRPr="00590003">
        <w:rPr>
          <w:rFonts w:hint="eastAsia"/>
          <w:sz w:val="28"/>
          <w:szCs w:val="28"/>
        </w:rPr>
        <w:t>。尽管理科压线录取，但高分考生较多，生源质量较高。</w:t>
      </w:r>
      <w:r w:rsidR="00590003" w:rsidRPr="00590003">
        <w:rPr>
          <w:rFonts w:hint="eastAsia"/>
          <w:sz w:val="28"/>
          <w:szCs w:val="28"/>
        </w:rPr>
        <w:t>省内</w:t>
      </w:r>
      <w:r w:rsidRPr="00590003">
        <w:rPr>
          <w:rFonts w:hint="eastAsia"/>
          <w:sz w:val="28"/>
          <w:szCs w:val="28"/>
        </w:rPr>
        <w:t>理科录取最高分为</w:t>
      </w:r>
      <w:r w:rsidR="00590003" w:rsidRPr="00590003">
        <w:rPr>
          <w:rFonts w:hint="eastAsia"/>
          <w:sz w:val="28"/>
          <w:szCs w:val="28"/>
        </w:rPr>
        <w:t>342</w:t>
      </w:r>
      <w:r w:rsidRPr="00590003">
        <w:rPr>
          <w:rFonts w:hint="eastAsia"/>
          <w:sz w:val="28"/>
          <w:szCs w:val="28"/>
        </w:rPr>
        <w:t>分，</w:t>
      </w:r>
      <w:proofErr w:type="gramStart"/>
      <w:r w:rsidRPr="00590003">
        <w:rPr>
          <w:rFonts w:hint="eastAsia"/>
          <w:sz w:val="28"/>
          <w:szCs w:val="28"/>
        </w:rPr>
        <w:t>超过本二省</w:t>
      </w:r>
      <w:proofErr w:type="gramEnd"/>
      <w:r w:rsidRPr="00590003">
        <w:rPr>
          <w:rFonts w:hint="eastAsia"/>
          <w:sz w:val="28"/>
          <w:szCs w:val="28"/>
        </w:rPr>
        <w:t>控线</w:t>
      </w:r>
      <w:r w:rsidRPr="00590003">
        <w:rPr>
          <w:rFonts w:hint="eastAsia"/>
          <w:sz w:val="28"/>
          <w:szCs w:val="28"/>
        </w:rPr>
        <w:t>31</w:t>
      </w:r>
      <w:r w:rsidR="00590003" w:rsidRPr="00590003">
        <w:rPr>
          <w:rFonts w:hint="eastAsia"/>
          <w:sz w:val="28"/>
          <w:szCs w:val="28"/>
        </w:rPr>
        <w:t>0</w:t>
      </w:r>
      <w:r w:rsidRPr="00590003">
        <w:rPr>
          <w:rFonts w:hint="eastAsia"/>
          <w:sz w:val="28"/>
          <w:szCs w:val="28"/>
        </w:rPr>
        <w:t>分</w:t>
      </w:r>
      <w:r w:rsidRPr="00590003">
        <w:rPr>
          <w:rFonts w:hint="eastAsia"/>
          <w:sz w:val="28"/>
          <w:szCs w:val="28"/>
        </w:rPr>
        <w:t>3</w:t>
      </w:r>
      <w:r w:rsidR="00590003" w:rsidRPr="00590003">
        <w:rPr>
          <w:rFonts w:hint="eastAsia"/>
          <w:sz w:val="28"/>
          <w:szCs w:val="28"/>
        </w:rPr>
        <w:t>2</w:t>
      </w:r>
      <w:r w:rsidRPr="00590003">
        <w:rPr>
          <w:rFonts w:hint="eastAsia"/>
          <w:sz w:val="28"/>
          <w:szCs w:val="28"/>
        </w:rPr>
        <w:t>分</w:t>
      </w:r>
      <w:r w:rsidR="00590003" w:rsidRPr="00590003">
        <w:rPr>
          <w:rFonts w:hint="eastAsia"/>
          <w:sz w:val="28"/>
          <w:szCs w:val="28"/>
        </w:rPr>
        <w:t>。</w:t>
      </w:r>
      <w:proofErr w:type="gramStart"/>
      <w:r w:rsidRPr="00590003">
        <w:rPr>
          <w:rFonts w:hint="eastAsia"/>
          <w:sz w:val="28"/>
          <w:szCs w:val="28"/>
        </w:rPr>
        <w:t>本二省</w:t>
      </w:r>
      <w:proofErr w:type="gramEnd"/>
      <w:r w:rsidRPr="00590003">
        <w:rPr>
          <w:rFonts w:hint="eastAsia"/>
          <w:sz w:val="28"/>
          <w:szCs w:val="28"/>
        </w:rPr>
        <w:t>控线上录取</w:t>
      </w:r>
      <w:r w:rsidRPr="00590003">
        <w:rPr>
          <w:rFonts w:hint="eastAsia"/>
          <w:sz w:val="28"/>
          <w:szCs w:val="28"/>
        </w:rPr>
        <w:lastRenderedPageBreak/>
        <w:t>考生</w:t>
      </w:r>
      <w:r w:rsidR="00590003" w:rsidRPr="00590003">
        <w:rPr>
          <w:rFonts w:hint="eastAsia"/>
          <w:sz w:val="28"/>
          <w:szCs w:val="28"/>
        </w:rPr>
        <w:t>32</w:t>
      </w:r>
      <w:r w:rsidRPr="00590003">
        <w:rPr>
          <w:rFonts w:hint="eastAsia"/>
          <w:sz w:val="28"/>
          <w:szCs w:val="28"/>
        </w:rPr>
        <w:t>人，</w:t>
      </w:r>
      <w:r w:rsidRPr="00590003">
        <w:rPr>
          <w:rFonts w:hint="eastAsia"/>
          <w:sz w:val="28"/>
          <w:szCs w:val="28"/>
        </w:rPr>
        <w:t>300</w:t>
      </w:r>
      <w:r w:rsidRPr="00590003">
        <w:rPr>
          <w:rFonts w:hint="eastAsia"/>
          <w:sz w:val="28"/>
          <w:szCs w:val="28"/>
        </w:rPr>
        <w:t>分以上录取考生</w:t>
      </w:r>
      <w:r w:rsidR="00590003" w:rsidRPr="00590003">
        <w:rPr>
          <w:rFonts w:hint="eastAsia"/>
          <w:sz w:val="28"/>
          <w:szCs w:val="28"/>
        </w:rPr>
        <w:t>486</w:t>
      </w:r>
      <w:r w:rsidRPr="00590003">
        <w:rPr>
          <w:rFonts w:hint="eastAsia"/>
          <w:sz w:val="28"/>
          <w:szCs w:val="28"/>
        </w:rPr>
        <w:t>人。理科类专业录取平均分超过本三省控线</w:t>
      </w:r>
      <w:r w:rsidRPr="00590003">
        <w:rPr>
          <w:rFonts w:hint="eastAsia"/>
          <w:sz w:val="28"/>
          <w:szCs w:val="28"/>
        </w:rPr>
        <w:t>20</w:t>
      </w:r>
      <w:r w:rsidRPr="00590003">
        <w:rPr>
          <w:rFonts w:hint="eastAsia"/>
          <w:sz w:val="28"/>
          <w:szCs w:val="28"/>
        </w:rPr>
        <w:t>分以上的专业有</w:t>
      </w:r>
      <w:r w:rsidRPr="00590003">
        <w:rPr>
          <w:rFonts w:hint="eastAsia"/>
          <w:sz w:val="28"/>
          <w:szCs w:val="28"/>
        </w:rPr>
        <w:t>6</w:t>
      </w:r>
      <w:r w:rsidRPr="00590003">
        <w:rPr>
          <w:rFonts w:hint="eastAsia"/>
          <w:sz w:val="28"/>
          <w:szCs w:val="28"/>
        </w:rPr>
        <w:t>个，文科类专业录取平均分超过本三省控线</w:t>
      </w:r>
      <w:r w:rsidRPr="00590003">
        <w:rPr>
          <w:rFonts w:hint="eastAsia"/>
          <w:sz w:val="28"/>
          <w:szCs w:val="28"/>
        </w:rPr>
        <w:t>15</w:t>
      </w:r>
      <w:r w:rsidRPr="00590003">
        <w:rPr>
          <w:rFonts w:hint="eastAsia"/>
          <w:sz w:val="28"/>
          <w:szCs w:val="28"/>
        </w:rPr>
        <w:t>分以上的专业有</w:t>
      </w:r>
      <w:r w:rsidR="00590003" w:rsidRPr="00590003">
        <w:rPr>
          <w:rFonts w:hint="eastAsia"/>
          <w:sz w:val="28"/>
          <w:szCs w:val="28"/>
        </w:rPr>
        <w:t>5</w:t>
      </w:r>
      <w:r w:rsidRPr="00590003">
        <w:rPr>
          <w:rFonts w:hint="eastAsia"/>
          <w:sz w:val="28"/>
          <w:szCs w:val="28"/>
        </w:rPr>
        <w:t>个。</w:t>
      </w:r>
    </w:p>
    <w:p w:rsidR="0042060F" w:rsidRPr="0042060F" w:rsidRDefault="0042060F" w:rsidP="0042060F">
      <w:pPr>
        <w:pStyle w:val="a3"/>
        <w:spacing w:line="360" w:lineRule="auto"/>
        <w:ind w:firstLine="560"/>
        <w:jc w:val="center"/>
        <w:rPr>
          <w:sz w:val="28"/>
          <w:szCs w:val="28"/>
        </w:rPr>
      </w:pPr>
      <w:r w:rsidRPr="0042060F">
        <w:rPr>
          <w:rFonts w:hint="eastAsia"/>
          <w:sz w:val="28"/>
          <w:szCs w:val="28"/>
        </w:rPr>
        <w:t>201</w:t>
      </w:r>
      <w:r w:rsidR="00526B52">
        <w:rPr>
          <w:rFonts w:hint="eastAsia"/>
          <w:sz w:val="28"/>
          <w:szCs w:val="28"/>
        </w:rPr>
        <w:t>5</w:t>
      </w:r>
      <w:r w:rsidRPr="0042060F">
        <w:rPr>
          <w:rFonts w:hint="eastAsia"/>
          <w:sz w:val="28"/>
          <w:szCs w:val="28"/>
        </w:rPr>
        <w:t>年各专业报到率统计表</w:t>
      </w:r>
    </w:p>
    <w:tbl>
      <w:tblPr>
        <w:tblW w:w="8237" w:type="dxa"/>
        <w:tblInd w:w="93" w:type="dxa"/>
        <w:tblLook w:val="04A0" w:firstRow="1" w:lastRow="0" w:firstColumn="1" w:lastColumn="0" w:noHBand="0" w:noVBand="1"/>
      </w:tblPr>
      <w:tblGrid>
        <w:gridCol w:w="3020"/>
        <w:gridCol w:w="1673"/>
        <w:gridCol w:w="1418"/>
        <w:gridCol w:w="2126"/>
      </w:tblGrid>
      <w:tr w:rsidR="00526B52" w:rsidRPr="00526B52" w:rsidTr="00526B52">
        <w:trPr>
          <w:trHeight w:val="330"/>
        </w:trPr>
        <w:tc>
          <w:tcPr>
            <w:tcW w:w="302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26B52" w:rsidRPr="00526B52" w:rsidRDefault="00526B52" w:rsidP="00526B52">
            <w:pPr>
              <w:widowControl/>
              <w:jc w:val="center"/>
              <w:rPr>
                <w:rFonts w:ascii="宋体" w:eastAsia="宋体" w:hAnsi="宋体" w:cs="宋体"/>
                <w:b/>
                <w:bCs/>
                <w:color w:val="000000"/>
                <w:kern w:val="0"/>
                <w:sz w:val="22"/>
              </w:rPr>
            </w:pPr>
            <w:r w:rsidRPr="00526B52">
              <w:rPr>
                <w:rFonts w:ascii="宋体" w:eastAsia="宋体" w:hAnsi="宋体" w:cs="宋体" w:hint="eastAsia"/>
                <w:b/>
                <w:bCs/>
                <w:color w:val="000000"/>
                <w:kern w:val="0"/>
                <w:sz w:val="22"/>
              </w:rPr>
              <w:t>专业名称</w:t>
            </w:r>
          </w:p>
        </w:tc>
        <w:tc>
          <w:tcPr>
            <w:tcW w:w="1673" w:type="dxa"/>
            <w:tcBorders>
              <w:top w:val="single" w:sz="4" w:space="0" w:color="auto"/>
              <w:left w:val="nil"/>
              <w:bottom w:val="single" w:sz="4" w:space="0" w:color="auto"/>
              <w:right w:val="single" w:sz="4" w:space="0" w:color="auto"/>
            </w:tcBorders>
            <w:shd w:val="clear" w:color="000000" w:fill="BFBFBF"/>
            <w:noWrap/>
            <w:vAlign w:val="center"/>
            <w:hideMark/>
          </w:tcPr>
          <w:p w:rsidR="00526B52" w:rsidRPr="00526B52" w:rsidRDefault="00526B52" w:rsidP="00526B52">
            <w:pPr>
              <w:widowControl/>
              <w:jc w:val="center"/>
              <w:rPr>
                <w:rFonts w:ascii="宋体" w:eastAsia="宋体" w:hAnsi="宋体" w:cs="宋体"/>
                <w:b/>
                <w:bCs/>
                <w:color w:val="000000"/>
                <w:kern w:val="0"/>
                <w:sz w:val="22"/>
              </w:rPr>
            </w:pPr>
            <w:r w:rsidRPr="00526B52">
              <w:rPr>
                <w:rFonts w:ascii="宋体" w:eastAsia="宋体" w:hAnsi="宋体" w:cs="宋体" w:hint="eastAsia"/>
                <w:b/>
                <w:bCs/>
                <w:color w:val="000000"/>
                <w:kern w:val="0"/>
                <w:sz w:val="22"/>
              </w:rPr>
              <w:t>录取人数</w:t>
            </w:r>
          </w:p>
        </w:tc>
        <w:tc>
          <w:tcPr>
            <w:tcW w:w="1418" w:type="dxa"/>
            <w:tcBorders>
              <w:top w:val="single" w:sz="4" w:space="0" w:color="auto"/>
              <w:left w:val="nil"/>
              <w:bottom w:val="single" w:sz="4" w:space="0" w:color="auto"/>
              <w:right w:val="single" w:sz="4" w:space="0" w:color="auto"/>
            </w:tcBorders>
            <w:shd w:val="clear" w:color="000000" w:fill="BFBFBF"/>
            <w:noWrap/>
            <w:vAlign w:val="center"/>
            <w:hideMark/>
          </w:tcPr>
          <w:p w:rsidR="00526B52" w:rsidRPr="00526B52" w:rsidRDefault="00526B52" w:rsidP="00526B52">
            <w:pPr>
              <w:widowControl/>
              <w:jc w:val="center"/>
              <w:rPr>
                <w:rFonts w:ascii="宋体" w:eastAsia="宋体" w:hAnsi="宋体" w:cs="宋体"/>
                <w:b/>
                <w:bCs/>
                <w:color w:val="000000"/>
                <w:kern w:val="0"/>
                <w:sz w:val="22"/>
              </w:rPr>
            </w:pPr>
            <w:r w:rsidRPr="00526B52">
              <w:rPr>
                <w:rFonts w:ascii="宋体" w:eastAsia="宋体" w:hAnsi="宋体" w:cs="宋体" w:hint="eastAsia"/>
                <w:b/>
                <w:bCs/>
                <w:color w:val="000000"/>
                <w:kern w:val="0"/>
                <w:sz w:val="22"/>
              </w:rPr>
              <w:t>报到人数</w:t>
            </w:r>
          </w:p>
        </w:tc>
        <w:tc>
          <w:tcPr>
            <w:tcW w:w="2126" w:type="dxa"/>
            <w:tcBorders>
              <w:top w:val="single" w:sz="4" w:space="0" w:color="auto"/>
              <w:left w:val="nil"/>
              <w:bottom w:val="single" w:sz="4" w:space="0" w:color="auto"/>
              <w:right w:val="single" w:sz="4" w:space="0" w:color="auto"/>
            </w:tcBorders>
            <w:shd w:val="clear" w:color="000000" w:fill="BFBFBF"/>
            <w:noWrap/>
            <w:vAlign w:val="center"/>
            <w:hideMark/>
          </w:tcPr>
          <w:p w:rsidR="00526B52" w:rsidRPr="00526B52" w:rsidRDefault="00526B52" w:rsidP="00526B52">
            <w:pPr>
              <w:widowControl/>
              <w:jc w:val="center"/>
              <w:rPr>
                <w:rFonts w:ascii="宋体" w:eastAsia="宋体" w:hAnsi="宋体" w:cs="宋体"/>
                <w:b/>
                <w:bCs/>
                <w:color w:val="000000"/>
                <w:kern w:val="0"/>
                <w:sz w:val="22"/>
              </w:rPr>
            </w:pPr>
            <w:r w:rsidRPr="00526B52">
              <w:rPr>
                <w:rFonts w:ascii="宋体" w:eastAsia="宋体" w:hAnsi="宋体" w:cs="宋体" w:hint="eastAsia"/>
                <w:b/>
                <w:bCs/>
                <w:color w:val="000000"/>
                <w:kern w:val="0"/>
                <w:sz w:val="22"/>
              </w:rPr>
              <w:t>报到率</w:t>
            </w:r>
          </w:p>
        </w:tc>
      </w:tr>
      <w:tr w:rsidR="00526B52" w:rsidRPr="00526B52" w:rsidTr="00526B52">
        <w:trPr>
          <w:trHeight w:val="330"/>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播音与主持艺术</w:t>
            </w:r>
          </w:p>
        </w:tc>
        <w:tc>
          <w:tcPr>
            <w:tcW w:w="1673"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60</w:t>
            </w:r>
          </w:p>
        </w:tc>
        <w:tc>
          <w:tcPr>
            <w:tcW w:w="1418"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57</w:t>
            </w:r>
          </w:p>
        </w:tc>
        <w:tc>
          <w:tcPr>
            <w:tcW w:w="2126"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95.00%</w:t>
            </w:r>
          </w:p>
        </w:tc>
      </w:tr>
      <w:tr w:rsidR="00526B52" w:rsidRPr="00526B52" w:rsidTr="00526B52">
        <w:trPr>
          <w:trHeight w:val="330"/>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财务管理</w:t>
            </w:r>
          </w:p>
        </w:tc>
        <w:tc>
          <w:tcPr>
            <w:tcW w:w="1673"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209</w:t>
            </w:r>
          </w:p>
        </w:tc>
        <w:tc>
          <w:tcPr>
            <w:tcW w:w="1418"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193</w:t>
            </w:r>
          </w:p>
        </w:tc>
        <w:tc>
          <w:tcPr>
            <w:tcW w:w="2126"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92.34%</w:t>
            </w:r>
          </w:p>
        </w:tc>
      </w:tr>
      <w:tr w:rsidR="00526B52" w:rsidRPr="00526B52" w:rsidTr="00526B52">
        <w:trPr>
          <w:trHeight w:val="330"/>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测绘工程</w:t>
            </w:r>
          </w:p>
        </w:tc>
        <w:tc>
          <w:tcPr>
            <w:tcW w:w="1673"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49</w:t>
            </w:r>
          </w:p>
        </w:tc>
        <w:tc>
          <w:tcPr>
            <w:tcW w:w="1418"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46</w:t>
            </w:r>
          </w:p>
        </w:tc>
        <w:tc>
          <w:tcPr>
            <w:tcW w:w="2126"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93.88%</w:t>
            </w:r>
          </w:p>
        </w:tc>
      </w:tr>
      <w:tr w:rsidR="00526B52" w:rsidRPr="00526B52" w:rsidTr="00526B52">
        <w:trPr>
          <w:trHeight w:val="330"/>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电气工程及其自动化</w:t>
            </w:r>
          </w:p>
        </w:tc>
        <w:tc>
          <w:tcPr>
            <w:tcW w:w="1673"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207</w:t>
            </w:r>
          </w:p>
        </w:tc>
        <w:tc>
          <w:tcPr>
            <w:tcW w:w="1418"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178</w:t>
            </w:r>
          </w:p>
        </w:tc>
        <w:tc>
          <w:tcPr>
            <w:tcW w:w="2126"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85.99%</w:t>
            </w:r>
          </w:p>
        </w:tc>
      </w:tr>
      <w:tr w:rsidR="00526B52" w:rsidRPr="00526B52" w:rsidTr="00526B52">
        <w:trPr>
          <w:trHeight w:val="330"/>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电子信息工程</w:t>
            </w:r>
          </w:p>
        </w:tc>
        <w:tc>
          <w:tcPr>
            <w:tcW w:w="1673"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100</w:t>
            </w:r>
          </w:p>
        </w:tc>
        <w:tc>
          <w:tcPr>
            <w:tcW w:w="1418"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98</w:t>
            </w:r>
          </w:p>
        </w:tc>
        <w:tc>
          <w:tcPr>
            <w:tcW w:w="2126"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98.00%</w:t>
            </w:r>
          </w:p>
        </w:tc>
      </w:tr>
      <w:tr w:rsidR="00526B52" w:rsidRPr="00526B52" w:rsidTr="00526B52">
        <w:trPr>
          <w:trHeight w:val="330"/>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房地产开发与管理</w:t>
            </w:r>
          </w:p>
        </w:tc>
        <w:tc>
          <w:tcPr>
            <w:tcW w:w="1673"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55</w:t>
            </w:r>
          </w:p>
        </w:tc>
        <w:tc>
          <w:tcPr>
            <w:tcW w:w="1418"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50</w:t>
            </w:r>
          </w:p>
        </w:tc>
        <w:tc>
          <w:tcPr>
            <w:tcW w:w="2126"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90.91%</w:t>
            </w:r>
          </w:p>
        </w:tc>
      </w:tr>
      <w:tr w:rsidR="00526B52" w:rsidRPr="00526B52" w:rsidTr="00526B52">
        <w:trPr>
          <w:trHeight w:val="330"/>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工业设计</w:t>
            </w:r>
          </w:p>
        </w:tc>
        <w:tc>
          <w:tcPr>
            <w:tcW w:w="1673"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50</w:t>
            </w:r>
          </w:p>
        </w:tc>
        <w:tc>
          <w:tcPr>
            <w:tcW w:w="1418"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47</w:t>
            </w:r>
          </w:p>
        </w:tc>
        <w:tc>
          <w:tcPr>
            <w:tcW w:w="2126"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94.00%</w:t>
            </w:r>
          </w:p>
        </w:tc>
      </w:tr>
      <w:tr w:rsidR="00526B52" w:rsidRPr="00526B52" w:rsidTr="00526B52">
        <w:trPr>
          <w:trHeight w:val="330"/>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广播电视编导</w:t>
            </w:r>
          </w:p>
        </w:tc>
        <w:tc>
          <w:tcPr>
            <w:tcW w:w="1673"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60</w:t>
            </w:r>
          </w:p>
        </w:tc>
        <w:tc>
          <w:tcPr>
            <w:tcW w:w="1418"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58</w:t>
            </w:r>
          </w:p>
        </w:tc>
        <w:tc>
          <w:tcPr>
            <w:tcW w:w="2126"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96.67%</w:t>
            </w:r>
          </w:p>
        </w:tc>
      </w:tr>
      <w:tr w:rsidR="00526B52" w:rsidRPr="00526B52" w:rsidTr="00526B52">
        <w:trPr>
          <w:trHeight w:val="330"/>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广告学</w:t>
            </w:r>
          </w:p>
        </w:tc>
        <w:tc>
          <w:tcPr>
            <w:tcW w:w="1673"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52</w:t>
            </w:r>
          </w:p>
        </w:tc>
        <w:tc>
          <w:tcPr>
            <w:tcW w:w="1418"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52</w:t>
            </w:r>
          </w:p>
        </w:tc>
        <w:tc>
          <w:tcPr>
            <w:tcW w:w="2126"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100.00%</w:t>
            </w:r>
          </w:p>
        </w:tc>
      </w:tr>
      <w:tr w:rsidR="00526B52" w:rsidRPr="00526B52" w:rsidTr="00526B52">
        <w:trPr>
          <w:trHeight w:val="330"/>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国际经济与贸易</w:t>
            </w:r>
          </w:p>
        </w:tc>
        <w:tc>
          <w:tcPr>
            <w:tcW w:w="1673"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123</w:t>
            </w:r>
          </w:p>
        </w:tc>
        <w:tc>
          <w:tcPr>
            <w:tcW w:w="1418"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117</w:t>
            </w:r>
          </w:p>
        </w:tc>
        <w:tc>
          <w:tcPr>
            <w:tcW w:w="2126"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95.12%</w:t>
            </w:r>
          </w:p>
        </w:tc>
      </w:tr>
      <w:tr w:rsidR="00526B52" w:rsidRPr="00526B52" w:rsidTr="00526B52">
        <w:trPr>
          <w:trHeight w:val="330"/>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汉语国际教育</w:t>
            </w:r>
          </w:p>
        </w:tc>
        <w:tc>
          <w:tcPr>
            <w:tcW w:w="1673"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59</w:t>
            </w:r>
          </w:p>
        </w:tc>
        <w:tc>
          <w:tcPr>
            <w:tcW w:w="1418"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54</w:t>
            </w:r>
          </w:p>
        </w:tc>
        <w:tc>
          <w:tcPr>
            <w:tcW w:w="2126"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91.53%</w:t>
            </w:r>
          </w:p>
        </w:tc>
      </w:tr>
      <w:tr w:rsidR="00526B52" w:rsidRPr="00526B52" w:rsidTr="00526B52">
        <w:trPr>
          <w:trHeight w:val="330"/>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汉语言文学</w:t>
            </w:r>
          </w:p>
        </w:tc>
        <w:tc>
          <w:tcPr>
            <w:tcW w:w="1673"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123</w:t>
            </w:r>
          </w:p>
        </w:tc>
        <w:tc>
          <w:tcPr>
            <w:tcW w:w="1418"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111</w:t>
            </w:r>
          </w:p>
        </w:tc>
        <w:tc>
          <w:tcPr>
            <w:tcW w:w="2126"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90.24%</w:t>
            </w:r>
          </w:p>
        </w:tc>
      </w:tr>
      <w:tr w:rsidR="00526B52" w:rsidRPr="00526B52" w:rsidTr="00526B52">
        <w:trPr>
          <w:trHeight w:val="330"/>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机械设计制造及其自动化</w:t>
            </w:r>
          </w:p>
        </w:tc>
        <w:tc>
          <w:tcPr>
            <w:tcW w:w="1673"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165</w:t>
            </w:r>
          </w:p>
        </w:tc>
        <w:tc>
          <w:tcPr>
            <w:tcW w:w="1418"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139</w:t>
            </w:r>
          </w:p>
        </w:tc>
        <w:tc>
          <w:tcPr>
            <w:tcW w:w="2126"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84.24%</w:t>
            </w:r>
          </w:p>
        </w:tc>
      </w:tr>
      <w:tr w:rsidR="00526B52" w:rsidRPr="00526B52" w:rsidTr="00526B52">
        <w:trPr>
          <w:trHeight w:val="330"/>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计算机科学与技术</w:t>
            </w:r>
          </w:p>
        </w:tc>
        <w:tc>
          <w:tcPr>
            <w:tcW w:w="1673"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101</w:t>
            </w:r>
          </w:p>
        </w:tc>
        <w:tc>
          <w:tcPr>
            <w:tcW w:w="1418"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83</w:t>
            </w:r>
          </w:p>
        </w:tc>
        <w:tc>
          <w:tcPr>
            <w:tcW w:w="2126"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82.18%</w:t>
            </w:r>
          </w:p>
        </w:tc>
      </w:tr>
      <w:tr w:rsidR="00526B52" w:rsidRPr="00526B52" w:rsidTr="00526B52">
        <w:trPr>
          <w:trHeight w:val="330"/>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金融工程</w:t>
            </w:r>
          </w:p>
        </w:tc>
        <w:tc>
          <w:tcPr>
            <w:tcW w:w="1673"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60</w:t>
            </w:r>
          </w:p>
        </w:tc>
        <w:tc>
          <w:tcPr>
            <w:tcW w:w="1418"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57</w:t>
            </w:r>
          </w:p>
        </w:tc>
        <w:tc>
          <w:tcPr>
            <w:tcW w:w="2126"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95.00%</w:t>
            </w:r>
          </w:p>
        </w:tc>
      </w:tr>
      <w:tr w:rsidR="00526B52" w:rsidRPr="00526B52" w:rsidTr="00526B52">
        <w:trPr>
          <w:trHeight w:val="330"/>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经济统计学</w:t>
            </w:r>
          </w:p>
        </w:tc>
        <w:tc>
          <w:tcPr>
            <w:tcW w:w="1673"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54</w:t>
            </w:r>
          </w:p>
        </w:tc>
        <w:tc>
          <w:tcPr>
            <w:tcW w:w="1418"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49</w:t>
            </w:r>
          </w:p>
        </w:tc>
        <w:tc>
          <w:tcPr>
            <w:tcW w:w="2126"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90.74%</w:t>
            </w:r>
          </w:p>
        </w:tc>
      </w:tr>
      <w:tr w:rsidR="00526B52" w:rsidRPr="00526B52" w:rsidTr="00526B52">
        <w:trPr>
          <w:trHeight w:val="330"/>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经济学(金融与投资)</w:t>
            </w:r>
          </w:p>
        </w:tc>
        <w:tc>
          <w:tcPr>
            <w:tcW w:w="1673"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60</w:t>
            </w:r>
          </w:p>
        </w:tc>
        <w:tc>
          <w:tcPr>
            <w:tcW w:w="1418"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55</w:t>
            </w:r>
          </w:p>
        </w:tc>
        <w:tc>
          <w:tcPr>
            <w:tcW w:w="2126"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91.67%</w:t>
            </w:r>
          </w:p>
        </w:tc>
      </w:tr>
      <w:tr w:rsidR="00526B52" w:rsidRPr="00526B52" w:rsidTr="00526B52">
        <w:trPr>
          <w:trHeight w:val="330"/>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旅游管理</w:t>
            </w:r>
          </w:p>
        </w:tc>
        <w:tc>
          <w:tcPr>
            <w:tcW w:w="1673"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94</w:t>
            </w:r>
          </w:p>
        </w:tc>
        <w:tc>
          <w:tcPr>
            <w:tcW w:w="1418"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80</w:t>
            </w:r>
          </w:p>
        </w:tc>
        <w:tc>
          <w:tcPr>
            <w:tcW w:w="2126"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85.11%</w:t>
            </w:r>
          </w:p>
        </w:tc>
      </w:tr>
      <w:tr w:rsidR="00526B52" w:rsidRPr="00526B52" w:rsidTr="00526B52">
        <w:trPr>
          <w:trHeight w:val="330"/>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秘书学</w:t>
            </w:r>
          </w:p>
        </w:tc>
        <w:tc>
          <w:tcPr>
            <w:tcW w:w="1673"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58</w:t>
            </w:r>
          </w:p>
        </w:tc>
        <w:tc>
          <w:tcPr>
            <w:tcW w:w="1418"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55</w:t>
            </w:r>
          </w:p>
        </w:tc>
        <w:tc>
          <w:tcPr>
            <w:tcW w:w="2126"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94.83%</w:t>
            </w:r>
          </w:p>
        </w:tc>
      </w:tr>
      <w:tr w:rsidR="00526B52" w:rsidRPr="00526B52" w:rsidTr="00526B52">
        <w:trPr>
          <w:trHeight w:val="330"/>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人文地理与城乡规划</w:t>
            </w:r>
          </w:p>
        </w:tc>
        <w:tc>
          <w:tcPr>
            <w:tcW w:w="1673"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53</w:t>
            </w:r>
          </w:p>
        </w:tc>
        <w:tc>
          <w:tcPr>
            <w:tcW w:w="1418"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50</w:t>
            </w:r>
          </w:p>
        </w:tc>
        <w:tc>
          <w:tcPr>
            <w:tcW w:w="2126"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94.34%</w:t>
            </w:r>
          </w:p>
        </w:tc>
      </w:tr>
      <w:tr w:rsidR="00526B52" w:rsidRPr="00526B52" w:rsidTr="00526B52">
        <w:trPr>
          <w:trHeight w:val="330"/>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日语</w:t>
            </w:r>
          </w:p>
        </w:tc>
        <w:tc>
          <w:tcPr>
            <w:tcW w:w="1673"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45</w:t>
            </w:r>
          </w:p>
        </w:tc>
        <w:tc>
          <w:tcPr>
            <w:tcW w:w="1418"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44</w:t>
            </w:r>
          </w:p>
        </w:tc>
        <w:tc>
          <w:tcPr>
            <w:tcW w:w="2126"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97.78%</w:t>
            </w:r>
          </w:p>
        </w:tc>
      </w:tr>
      <w:tr w:rsidR="00526B52" w:rsidRPr="00526B52" w:rsidTr="00526B52">
        <w:trPr>
          <w:trHeight w:val="330"/>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软件工程</w:t>
            </w:r>
          </w:p>
        </w:tc>
        <w:tc>
          <w:tcPr>
            <w:tcW w:w="1673"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150</w:t>
            </w:r>
          </w:p>
        </w:tc>
        <w:tc>
          <w:tcPr>
            <w:tcW w:w="1418"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143</w:t>
            </w:r>
          </w:p>
        </w:tc>
        <w:tc>
          <w:tcPr>
            <w:tcW w:w="2126"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95.33%</w:t>
            </w:r>
          </w:p>
        </w:tc>
      </w:tr>
      <w:tr w:rsidR="00526B52" w:rsidRPr="00526B52" w:rsidTr="00526B52">
        <w:trPr>
          <w:trHeight w:val="330"/>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社会工作</w:t>
            </w:r>
          </w:p>
        </w:tc>
        <w:tc>
          <w:tcPr>
            <w:tcW w:w="1673"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50</w:t>
            </w:r>
          </w:p>
        </w:tc>
        <w:tc>
          <w:tcPr>
            <w:tcW w:w="1418"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45</w:t>
            </w:r>
          </w:p>
        </w:tc>
        <w:tc>
          <w:tcPr>
            <w:tcW w:w="2126"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90.00%</w:t>
            </w:r>
          </w:p>
        </w:tc>
      </w:tr>
      <w:tr w:rsidR="00526B52" w:rsidRPr="00526B52" w:rsidTr="00526B52">
        <w:trPr>
          <w:trHeight w:val="330"/>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生物技术</w:t>
            </w:r>
          </w:p>
        </w:tc>
        <w:tc>
          <w:tcPr>
            <w:tcW w:w="1673"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51</w:t>
            </w:r>
          </w:p>
        </w:tc>
        <w:tc>
          <w:tcPr>
            <w:tcW w:w="1418"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47</w:t>
            </w:r>
          </w:p>
        </w:tc>
        <w:tc>
          <w:tcPr>
            <w:tcW w:w="2126"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92.16%</w:t>
            </w:r>
          </w:p>
        </w:tc>
      </w:tr>
      <w:tr w:rsidR="00526B52" w:rsidRPr="00526B52" w:rsidTr="00526B52">
        <w:trPr>
          <w:trHeight w:val="330"/>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食品质量与安全</w:t>
            </w:r>
          </w:p>
        </w:tc>
        <w:tc>
          <w:tcPr>
            <w:tcW w:w="1673"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53</w:t>
            </w:r>
          </w:p>
        </w:tc>
        <w:tc>
          <w:tcPr>
            <w:tcW w:w="1418"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47</w:t>
            </w:r>
          </w:p>
        </w:tc>
        <w:tc>
          <w:tcPr>
            <w:tcW w:w="2126"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88.68%</w:t>
            </w:r>
          </w:p>
        </w:tc>
      </w:tr>
      <w:tr w:rsidR="00526B52" w:rsidRPr="00526B52" w:rsidTr="00526B52">
        <w:trPr>
          <w:trHeight w:val="330"/>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市场营销</w:t>
            </w:r>
          </w:p>
        </w:tc>
        <w:tc>
          <w:tcPr>
            <w:tcW w:w="1673"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50</w:t>
            </w:r>
          </w:p>
        </w:tc>
        <w:tc>
          <w:tcPr>
            <w:tcW w:w="1418"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48</w:t>
            </w:r>
          </w:p>
        </w:tc>
        <w:tc>
          <w:tcPr>
            <w:tcW w:w="2126"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96.00%</w:t>
            </w:r>
          </w:p>
        </w:tc>
      </w:tr>
      <w:tr w:rsidR="00526B52" w:rsidRPr="00526B52" w:rsidTr="00526B52">
        <w:trPr>
          <w:trHeight w:val="330"/>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视觉传达设计</w:t>
            </w:r>
          </w:p>
        </w:tc>
        <w:tc>
          <w:tcPr>
            <w:tcW w:w="1673"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54</w:t>
            </w:r>
          </w:p>
        </w:tc>
        <w:tc>
          <w:tcPr>
            <w:tcW w:w="1418"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46</w:t>
            </w:r>
          </w:p>
        </w:tc>
        <w:tc>
          <w:tcPr>
            <w:tcW w:w="2126"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85.19%</w:t>
            </w:r>
          </w:p>
        </w:tc>
      </w:tr>
      <w:tr w:rsidR="00526B52" w:rsidRPr="00526B52" w:rsidTr="00526B52">
        <w:trPr>
          <w:trHeight w:val="330"/>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数字媒体艺术</w:t>
            </w:r>
          </w:p>
        </w:tc>
        <w:tc>
          <w:tcPr>
            <w:tcW w:w="1673"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52</w:t>
            </w:r>
          </w:p>
        </w:tc>
        <w:tc>
          <w:tcPr>
            <w:tcW w:w="1418"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48</w:t>
            </w:r>
          </w:p>
        </w:tc>
        <w:tc>
          <w:tcPr>
            <w:tcW w:w="2126"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92.31%</w:t>
            </w:r>
          </w:p>
        </w:tc>
      </w:tr>
      <w:tr w:rsidR="00526B52" w:rsidRPr="00526B52" w:rsidTr="00526B52">
        <w:trPr>
          <w:trHeight w:val="330"/>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通信工程</w:t>
            </w:r>
          </w:p>
        </w:tc>
        <w:tc>
          <w:tcPr>
            <w:tcW w:w="1673"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55</w:t>
            </w:r>
          </w:p>
        </w:tc>
        <w:tc>
          <w:tcPr>
            <w:tcW w:w="1418"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53</w:t>
            </w:r>
          </w:p>
        </w:tc>
        <w:tc>
          <w:tcPr>
            <w:tcW w:w="2126"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96.36%</w:t>
            </w:r>
          </w:p>
        </w:tc>
      </w:tr>
      <w:tr w:rsidR="00526B52" w:rsidRPr="00526B52" w:rsidTr="00526B52">
        <w:trPr>
          <w:trHeight w:val="330"/>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物流管理</w:t>
            </w:r>
          </w:p>
        </w:tc>
        <w:tc>
          <w:tcPr>
            <w:tcW w:w="1673"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55</w:t>
            </w:r>
          </w:p>
        </w:tc>
        <w:tc>
          <w:tcPr>
            <w:tcW w:w="1418"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50</w:t>
            </w:r>
          </w:p>
        </w:tc>
        <w:tc>
          <w:tcPr>
            <w:tcW w:w="2126"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90.91%</w:t>
            </w:r>
          </w:p>
        </w:tc>
      </w:tr>
      <w:tr w:rsidR="00526B52" w:rsidRPr="00526B52" w:rsidTr="00526B52">
        <w:trPr>
          <w:trHeight w:val="330"/>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音乐表演</w:t>
            </w:r>
          </w:p>
        </w:tc>
        <w:tc>
          <w:tcPr>
            <w:tcW w:w="1673"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52</w:t>
            </w:r>
          </w:p>
        </w:tc>
        <w:tc>
          <w:tcPr>
            <w:tcW w:w="1418"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43</w:t>
            </w:r>
          </w:p>
        </w:tc>
        <w:tc>
          <w:tcPr>
            <w:tcW w:w="2126"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82.69%</w:t>
            </w:r>
          </w:p>
        </w:tc>
      </w:tr>
      <w:tr w:rsidR="00526B52" w:rsidRPr="00526B52" w:rsidTr="00526B52">
        <w:trPr>
          <w:trHeight w:val="330"/>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英语</w:t>
            </w:r>
          </w:p>
        </w:tc>
        <w:tc>
          <w:tcPr>
            <w:tcW w:w="1673"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46</w:t>
            </w:r>
          </w:p>
        </w:tc>
        <w:tc>
          <w:tcPr>
            <w:tcW w:w="1418"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45</w:t>
            </w:r>
          </w:p>
        </w:tc>
        <w:tc>
          <w:tcPr>
            <w:tcW w:w="2126"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97.83%</w:t>
            </w:r>
          </w:p>
        </w:tc>
      </w:tr>
      <w:tr w:rsidR="00526B52" w:rsidRPr="00526B52" w:rsidTr="00526B52">
        <w:trPr>
          <w:trHeight w:val="330"/>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lastRenderedPageBreak/>
              <w:t>应用化学</w:t>
            </w:r>
          </w:p>
        </w:tc>
        <w:tc>
          <w:tcPr>
            <w:tcW w:w="1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52</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94.55%</w:t>
            </w:r>
          </w:p>
        </w:tc>
      </w:tr>
      <w:tr w:rsidR="00526B52" w:rsidRPr="00526B52" w:rsidTr="00526B52">
        <w:trPr>
          <w:trHeight w:val="330"/>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制药工程</w:t>
            </w:r>
          </w:p>
        </w:tc>
        <w:tc>
          <w:tcPr>
            <w:tcW w:w="1673" w:type="dxa"/>
            <w:tcBorders>
              <w:top w:val="single" w:sz="4" w:space="0" w:color="auto"/>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55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48</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87.27%</w:t>
            </w:r>
          </w:p>
        </w:tc>
      </w:tr>
      <w:tr w:rsidR="00526B52" w:rsidRPr="00526B52" w:rsidTr="00526B52">
        <w:trPr>
          <w:trHeight w:val="330"/>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自动化</w:t>
            </w:r>
          </w:p>
        </w:tc>
        <w:tc>
          <w:tcPr>
            <w:tcW w:w="1673"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50</w:t>
            </w:r>
          </w:p>
        </w:tc>
        <w:tc>
          <w:tcPr>
            <w:tcW w:w="1418"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48</w:t>
            </w:r>
          </w:p>
        </w:tc>
        <w:tc>
          <w:tcPr>
            <w:tcW w:w="2126" w:type="dxa"/>
            <w:tcBorders>
              <w:top w:val="nil"/>
              <w:left w:val="nil"/>
              <w:bottom w:val="single" w:sz="4" w:space="0" w:color="auto"/>
              <w:right w:val="single" w:sz="4" w:space="0" w:color="auto"/>
            </w:tcBorders>
            <w:shd w:val="clear" w:color="auto" w:fill="auto"/>
            <w:noWrap/>
            <w:vAlign w:val="center"/>
            <w:hideMark/>
          </w:tcPr>
          <w:p w:rsidR="00526B52" w:rsidRPr="00526B52" w:rsidRDefault="00526B52" w:rsidP="00526B52">
            <w:pPr>
              <w:widowControl/>
              <w:jc w:val="center"/>
              <w:rPr>
                <w:rFonts w:ascii="宋体" w:eastAsia="宋体" w:hAnsi="宋体" w:cs="宋体"/>
                <w:color w:val="000000"/>
                <w:kern w:val="0"/>
                <w:sz w:val="22"/>
              </w:rPr>
            </w:pPr>
            <w:r w:rsidRPr="00526B52">
              <w:rPr>
                <w:rFonts w:ascii="宋体" w:eastAsia="宋体" w:hAnsi="宋体" w:cs="宋体" w:hint="eastAsia"/>
                <w:color w:val="000000"/>
                <w:kern w:val="0"/>
                <w:sz w:val="22"/>
              </w:rPr>
              <w:t>96.00%</w:t>
            </w:r>
          </w:p>
        </w:tc>
      </w:tr>
    </w:tbl>
    <w:p w:rsidR="00076424" w:rsidRDefault="00076424" w:rsidP="00BF00ED">
      <w:pPr>
        <w:pStyle w:val="a3"/>
        <w:spacing w:line="360" w:lineRule="auto"/>
        <w:ind w:firstLine="562"/>
        <w:jc w:val="center"/>
        <w:rPr>
          <w:b/>
          <w:sz w:val="28"/>
          <w:szCs w:val="28"/>
        </w:rPr>
      </w:pPr>
    </w:p>
    <w:p w:rsidR="00FC71B4" w:rsidRPr="003D4FF1" w:rsidRDefault="00FD113F" w:rsidP="00CC7459">
      <w:pPr>
        <w:pStyle w:val="1"/>
      </w:pPr>
      <w:bookmarkStart w:id="5" w:name="_Toc454436829"/>
      <w:r w:rsidRPr="003D4FF1">
        <w:rPr>
          <w:rFonts w:hint="eastAsia"/>
        </w:rPr>
        <w:t>二、</w:t>
      </w:r>
      <w:r w:rsidR="00FC71B4" w:rsidRPr="003D4FF1">
        <w:rPr>
          <w:rFonts w:hint="eastAsia"/>
        </w:rPr>
        <w:t>师资与教学条件</w:t>
      </w:r>
      <w:bookmarkEnd w:id="5"/>
    </w:p>
    <w:p w:rsidR="00FC71B4" w:rsidRDefault="00FF1EBA" w:rsidP="00CC7459">
      <w:pPr>
        <w:pStyle w:val="2"/>
        <w:ind w:firstLine="562"/>
      </w:pPr>
      <w:bookmarkStart w:id="6" w:name="_Toc454436830"/>
      <w:r w:rsidRPr="003D4FF1">
        <w:rPr>
          <w:rFonts w:hint="eastAsia"/>
        </w:rPr>
        <w:t>2.1</w:t>
      </w:r>
      <w:r w:rsidR="00FC71B4" w:rsidRPr="003D4FF1">
        <w:rPr>
          <w:rFonts w:hint="eastAsia"/>
        </w:rPr>
        <w:t>师资队伍</w:t>
      </w:r>
      <w:bookmarkEnd w:id="6"/>
    </w:p>
    <w:p w:rsidR="00356A15" w:rsidRDefault="00AA3C06" w:rsidP="00356A15">
      <w:pPr>
        <w:spacing w:line="360" w:lineRule="auto"/>
        <w:ind w:firstLineChars="200" w:firstLine="560"/>
        <w:rPr>
          <w:sz w:val="28"/>
          <w:szCs w:val="28"/>
        </w:rPr>
      </w:pPr>
      <w:r w:rsidRPr="00AA3C06">
        <w:rPr>
          <w:rFonts w:hint="eastAsia"/>
          <w:sz w:val="28"/>
          <w:szCs w:val="28"/>
        </w:rPr>
        <w:t>学院在紧密依托</w:t>
      </w:r>
      <w:r>
        <w:rPr>
          <w:rFonts w:hint="eastAsia"/>
          <w:sz w:val="28"/>
          <w:szCs w:val="28"/>
        </w:rPr>
        <w:t>江苏</w:t>
      </w:r>
      <w:r w:rsidRPr="00AA3C06">
        <w:rPr>
          <w:rFonts w:hint="eastAsia"/>
          <w:sz w:val="28"/>
          <w:szCs w:val="28"/>
        </w:rPr>
        <w:t>师范大学优质教育教学资源的基础上，下大力气聘请、引进和培养人才，初步形成机制灵活、结构优化、高素质的教师队伍，是一支以</w:t>
      </w:r>
      <w:r>
        <w:rPr>
          <w:rFonts w:hint="eastAsia"/>
          <w:sz w:val="28"/>
          <w:szCs w:val="28"/>
        </w:rPr>
        <w:t>江苏</w:t>
      </w:r>
      <w:r w:rsidRPr="00AA3C06">
        <w:rPr>
          <w:rFonts w:hint="eastAsia"/>
          <w:sz w:val="28"/>
          <w:szCs w:val="28"/>
        </w:rPr>
        <w:t>师范大学教授为学科专业和课程建设带头人、学院专职专任教师为基础、外聘教师为重要补充的多元化教师队伍。二级院（系、部）负责人和学科带头人均为</w:t>
      </w:r>
      <w:r>
        <w:rPr>
          <w:rFonts w:hint="eastAsia"/>
          <w:sz w:val="28"/>
          <w:szCs w:val="28"/>
        </w:rPr>
        <w:t>江苏</w:t>
      </w:r>
      <w:r w:rsidRPr="00AA3C06">
        <w:rPr>
          <w:rFonts w:hint="eastAsia"/>
          <w:sz w:val="28"/>
          <w:szCs w:val="28"/>
        </w:rPr>
        <w:t>师范大学选派的具有高级职称的教学骨干，各专业负责人均为长期在学院兼课的具有较高水平的高级职称教师担任。</w:t>
      </w:r>
    </w:p>
    <w:p w:rsidR="00356A15" w:rsidRDefault="00356A15" w:rsidP="00CC7459">
      <w:pPr>
        <w:pStyle w:val="3"/>
        <w:ind w:firstLine="562"/>
      </w:pPr>
      <w:bookmarkStart w:id="7" w:name="_Toc454436831"/>
      <w:r>
        <w:rPr>
          <w:rFonts w:hint="eastAsia"/>
        </w:rPr>
        <w:t>2.1.1</w:t>
      </w:r>
      <w:r>
        <w:rPr>
          <w:rFonts w:hint="eastAsia"/>
        </w:rPr>
        <w:t>师资队伍基本情况</w:t>
      </w:r>
      <w:bookmarkEnd w:id="7"/>
    </w:p>
    <w:p w:rsidR="00356A15" w:rsidRDefault="00356A15" w:rsidP="00356A15">
      <w:pPr>
        <w:spacing w:line="360" w:lineRule="auto"/>
        <w:ind w:firstLineChars="200" w:firstLine="560"/>
        <w:rPr>
          <w:sz w:val="28"/>
          <w:szCs w:val="28"/>
        </w:rPr>
      </w:pPr>
      <w:r>
        <w:rPr>
          <w:rFonts w:hint="eastAsia"/>
          <w:sz w:val="28"/>
          <w:szCs w:val="28"/>
        </w:rPr>
        <w:t>目前，我院共有专任教师</w:t>
      </w:r>
      <w:r w:rsidR="009A7823">
        <w:rPr>
          <w:rFonts w:hint="eastAsia"/>
          <w:sz w:val="28"/>
          <w:szCs w:val="28"/>
        </w:rPr>
        <w:t>512</w:t>
      </w:r>
      <w:r>
        <w:rPr>
          <w:rFonts w:hint="eastAsia"/>
          <w:sz w:val="28"/>
          <w:szCs w:val="28"/>
        </w:rPr>
        <w:t>名，其中自有专任教师</w:t>
      </w:r>
      <w:r w:rsidR="009A7823">
        <w:rPr>
          <w:rFonts w:hint="eastAsia"/>
          <w:sz w:val="28"/>
          <w:szCs w:val="28"/>
        </w:rPr>
        <w:t>465</w:t>
      </w:r>
      <w:r>
        <w:rPr>
          <w:rFonts w:hint="eastAsia"/>
          <w:sz w:val="28"/>
          <w:szCs w:val="28"/>
        </w:rPr>
        <w:t>名，来自母体学校、企（行业）业</w:t>
      </w:r>
      <w:r w:rsidR="009A7823">
        <w:rPr>
          <w:rFonts w:hint="eastAsia"/>
          <w:sz w:val="28"/>
          <w:szCs w:val="28"/>
        </w:rPr>
        <w:t>及外校</w:t>
      </w:r>
      <w:r>
        <w:rPr>
          <w:rFonts w:hint="eastAsia"/>
          <w:sz w:val="28"/>
          <w:szCs w:val="28"/>
        </w:rPr>
        <w:t>教师</w:t>
      </w:r>
      <w:r w:rsidR="009A7823">
        <w:rPr>
          <w:rFonts w:hint="eastAsia"/>
          <w:sz w:val="28"/>
          <w:szCs w:val="28"/>
        </w:rPr>
        <w:t>47</w:t>
      </w:r>
      <w:r>
        <w:rPr>
          <w:rFonts w:hint="eastAsia"/>
          <w:sz w:val="28"/>
          <w:szCs w:val="28"/>
        </w:rPr>
        <w:t>名。</w:t>
      </w:r>
    </w:p>
    <w:p w:rsidR="00076424" w:rsidRPr="00076424" w:rsidRDefault="00076424" w:rsidP="00356A15">
      <w:pPr>
        <w:spacing w:line="360" w:lineRule="auto"/>
        <w:ind w:firstLineChars="200" w:firstLine="560"/>
        <w:rPr>
          <w:sz w:val="28"/>
          <w:szCs w:val="28"/>
        </w:rPr>
      </w:pPr>
      <w:r>
        <w:rPr>
          <w:rFonts w:hint="eastAsia"/>
          <w:sz w:val="28"/>
          <w:szCs w:val="28"/>
        </w:rPr>
        <w:t>学位</w:t>
      </w:r>
      <w:r w:rsidRPr="00076424">
        <w:rPr>
          <w:rFonts w:hint="eastAsia"/>
          <w:sz w:val="28"/>
          <w:szCs w:val="28"/>
        </w:rPr>
        <w:t>结构</w:t>
      </w:r>
      <w:r>
        <w:rPr>
          <w:rFonts w:hint="eastAsia"/>
          <w:sz w:val="28"/>
          <w:szCs w:val="28"/>
        </w:rPr>
        <w:t>：</w:t>
      </w:r>
      <w:r w:rsidR="00356A15">
        <w:rPr>
          <w:rFonts w:hint="eastAsia"/>
          <w:sz w:val="28"/>
          <w:szCs w:val="28"/>
        </w:rPr>
        <w:t>学院</w:t>
      </w:r>
      <w:r w:rsidRPr="00076424">
        <w:rPr>
          <w:rFonts w:hint="eastAsia"/>
          <w:sz w:val="28"/>
          <w:szCs w:val="28"/>
        </w:rPr>
        <w:t>通过鼓励教师在职攻读学位和积极引进高水平教师，师资队伍学历结构逐年优化。专任教师中具有硕士及以上学位者</w:t>
      </w:r>
      <w:r w:rsidR="00DE5D58">
        <w:rPr>
          <w:rFonts w:hint="eastAsia"/>
          <w:sz w:val="28"/>
          <w:szCs w:val="28"/>
        </w:rPr>
        <w:t>406</w:t>
      </w:r>
      <w:r w:rsidR="00DE5D58">
        <w:rPr>
          <w:rFonts w:hint="eastAsia"/>
          <w:sz w:val="28"/>
          <w:szCs w:val="28"/>
        </w:rPr>
        <w:t>人，</w:t>
      </w:r>
      <w:r w:rsidRPr="00076424">
        <w:rPr>
          <w:rFonts w:hint="eastAsia"/>
          <w:sz w:val="28"/>
          <w:szCs w:val="28"/>
        </w:rPr>
        <w:t>占</w:t>
      </w:r>
      <w:r>
        <w:rPr>
          <w:rFonts w:hint="eastAsia"/>
          <w:sz w:val="28"/>
          <w:szCs w:val="28"/>
        </w:rPr>
        <w:t>7</w:t>
      </w:r>
      <w:r w:rsidR="00DE5D58">
        <w:rPr>
          <w:rFonts w:hint="eastAsia"/>
          <w:sz w:val="28"/>
          <w:szCs w:val="28"/>
        </w:rPr>
        <w:t>9.30</w:t>
      </w:r>
      <w:r w:rsidRPr="00076424">
        <w:rPr>
          <w:rFonts w:hint="eastAsia"/>
          <w:sz w:val="28"/>
          <w:szCs w:val="28"/>
        </w:rPr>
        <w:t>%</w:t>
      </w:r>
      <w:r w:rsidRPr="00076424">
        <w:rPr>
          <w:rFonts w:hint="eastAsia"/>
          <w:sz w:val="28"/>
          <w:szCs w:val="28"/>
        </w:rPr>
        <w:t>，符合岗位资格的教师比例为</w:t>
      </w:r>
      <w:r w:rsidRPr="00076424">
        <w:rPr>
          <w:rFonts w:hint="eastAsia"/>
          <w:sz w:val="28"/>
          <w:szCs w:val="28"/>
        </w:rPr>
        <w:t>9</w:t>
      </w:r>
      <w:r>
        <w:rPr>
          <w:rFonts w:hint="eastAsia"/>
          <w:sz w:val="28"/>
          <w:szCs w:val="28"/>
        </w:rPr>
        <w:t>7.</w:t>
      </w:r>
      <w:r w:rsidR="00DE5D58">
        <w:rPr>
          <w:rFonts w:hint="eastAsia"/>
          <w:sz w:val="28"/>
          <w:szCs w:val="28"/>
        </w:rPr>
        <w:t>27</w:t>
      </w:r>
      <w:r w:rsidRPr="00076424">
        <w:rPr>
          <w:rFonts w:hint="eastAsia"/>
          <w:sz w:val="28"/>
          <w:szCs w:val="28"/>
        </w:rPr>
        <w:t>%</w:t>
      </w:r>
      <w:r w:rsidRPr="00076424">
        <w:rPr>
          <w:rFonts w:hint="eastAsia"/>
          <w:sz w:val="28"/>
          <w:szCs w:val="28"/>
        </w:rPr>
        <w:t>。</w:t>
      </w:r>
    </w:p>
    <w:p w:rsidR="00AA3C06" w:rsidRDefault="00AA3C06" w:rsidP="00AA3C06">
      <w:pPr>
        <w:spacing w:line="360" w:lineRule="auto"/>
        <w:ind w:firstLineChars="200" w:firstLine="560"/>
        <w:jc w:val="center"/>
        <w:rPr>
          <w:sz w:val="28"/>
          <w:szCs w:val="28"/>
        </w:rPr>
      </w:pPr>
      <w:r>
        <w:rPr>
          <w:rFonts w:hint="eastAsia"/>
          <w:sz w:val="28"/>
          <w:szCs w:val="28"/>
        </w:rPr>
        <w:t>教师学位比例一览表</w:t>
      </w:r>
    </w:p>
    <w:tbl>
      <w:tblPr>
        <w:tblW w:w="5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1243"/>
        <w:gridCol w:w="1598"/>
        <w:gridCol w:w="1243"/>
      </w:tblGrid>
      <w:tr w:rsidR="00DE5D58" w:rsidRPr="00AA3C06" w:rsidTr="00DE5D58">
        <w:trPr>
          <w:trHeight w:val="567"/>
          <w:jc w:val="center"/>
        </w:trPr>
        <w:tc>
          <w:tcPr>
            <w:tcW w:w="1379" w:type="dxa"/>
            <w:shd w:val="clear" w:color="auto" w:fill="auto"/>
            <w:noWrap/>
            <w:vAlign w:val="center"/>
          </w:tcPr>
          <w:p w:rsidR="00DE5D58" w:rsidRDefault="00DE5D58">
            <w:pPr>
              <w:rPr>
                <w:rFonts w:ascii="宋体" w:eastAsia="宋体" w:hAnsi="宋体" w:cs="宋体"/>
                <w:b/>
                <w:bCs/>
                <w:color w:val="000000"/>
                <w:sz w:val="22"/>
              </w:rPr>
            </w:pPr>
            <w:r>
              <w:rPr>
                <w:rFonts w:hint="eastAsia"/>
                <w:b/>
                <w:bCs/>
                <w:color w:val="000000"/>
                <w:sz w:val="22"/>
              </w:rPr>
              <w:t>学位</w:t>
            </w:r>
          </w:p>
        </w:tc>
        <w:tc>
          <w:tcPr>
            <w:tcW w:w="1243" w:type="dxa"/>
            <w:shd w:val="clear" w:color="auto" w:fill="auto"/>
            <w:noWrap/>
            <w:vAlign w:val="center"/>
          </w:tcPr>
          <w:p w:rsidR="00DE5D58" w:rsidRDefault="00DE5D58">
            <w:pPr>
              <w:rPr>
                <w:rFonts w:ascii="宋体" w:eastAsia="宋体" w:hAnsi="宋体" w:cs="宋体"/>
                <w:b/>
                <w:bCs/>
                <w:color w:val="000000"/>
                <w:sz w:val="22"/>
              </w:rPr>
            </w:pPr>
            <w:r>
              <w:rPr>
                <w:rFonts w:hint="eastAsia"/>
                <w:b/>
                <w:bCs/>
                <w:color w:val="000000"/>
                <w:sz w:val="22"/>
              </w:rPr>
              <w:t>人数</w:t>
            </w:r>
          </w:p>
        </w:tc>
        <w:tc>
          <w:tcPr>
            <w:tcW w:w="1598" w:type="dxa"/>
            <w:shd w:val="clear" w:color="auto" w:fill="auto"/>
            <w:noWrap/>
            <w:vAlign w:val="center"/>
          </w:tcPr>
          <w:p w:rsidR="00DE5D58" w:rsidRDefault="00DE5D58">
            <w:pPr>
              <w:rPr>
                <w:rFonts w:ascii="宋体" w:eastAsia="宋体" w:hAnsi="宋体" w:cs="宋体"/>
                <w:b/>
                <w:bCs/>
                <w:color w:val="000000"/>
                <w:sz w:val="22"/>
              </w:rPr>
            </w:pPr>
            <w:r>
              <w:rPr>
                <w:rFonts w:hint="eastAsia"/>
                <w:b/>
                <w:bCs/>
                <w:color w:val="000000"/>
                <w:sz w:val="22"/>
              </w:rPr>
              <w:t>总人数</w:t>
            </w:r>
          </w:p>
        </w:tc>
        <w:tc>
          <w:tcPr>
            <w:tcW w:w="1243" w:type="dxa"/>
            <w:shd w:val="clear" w:color="auto" w:fill="auto"/>
            <w:noWrap/>
            <w:vAlign w:val="center"/>
          </w:tcPr>
          <w:p w:rsidR="00DE5D58" w:rsidRDefault="00DE5D58">
            <w:pPr>
              <w:rPr>
                <w:rFonts w:ascii="宋体" w:eastAsia="宋体" w:hAnsi="宋体" w:cs="宋体"/>
                <w:b/>
                <w:bCs/>
                <w:color w:val="000000"/>
                <w:sz w:val="22"/>
              </w:rPr>
            </w:pPr>
            <w:r>
              <w:rPr>
                <w:rFonts w:hint="eastAsia"/>
                <w:b/>
                <w:bCs/>
                <w:color w:val="000000"/>
                <w:sz w:val="22"/>
              </w:rPr>
              <w:t>比例</w:t>
            </w:r>
          </w:p>
        </w:tc>
      </w:tr>
      <w:tr w:rsidR="00DE5D58" w:rsidRPr="00AA3C06" w:rsidTr="00DE5D58">
        <w:trPr>
          <w:trHeight w:val="567"/>
          <w:jc w:val="center"/>
        </w:trPr>
        <w:tc>
          <w:tcPr>
            <w:tcW w:w="1379" w:type="dxa"/>
            <w:shd w:val="clear" w:color="auto" w:fill="auto"/>
            <w:noWrap/>
            <w:vAlign w:val="center"/>
          </w:tcPr>
          <w:p w:rsidR="00DE5D58" w:rsidRDefault="00DE5D58">
            <w:pPr>
              <w:rPr>
                <w:rFonts w:ascii="宋体" w:eastAsia="宋体" w:hAnsi="宋体" w:cs="宋体"/>
                <w:color w:val="000000"/>
                <w:sz w:val="22"/>
              </w:rPr>
            </w:pPr>
            <w:r>
              <w:rPr>
                <w:rFonts w:hint="eastAsia"/>
                <w:color w:val="000000"/>
                <w:sz w:val="22"/>
              </w:rPr>
              <w:t>学士</w:t>
            </w:r>
          </w:p>
        </w:tc>
        <w:tc>
          <w:tcPr>
            <w:tcW w:w="1243" w:type="dxa"/>
            <w:shd w:val="clear" w:color="auto" w:fill="auto"/>
            <w:noWrap/>
            <w:vAlign w:val="center"/>
          </w:tcPr>
          <w:p w:rsidR="00DE5D58" w:rsidRDefault="00DE5D58">
            <w:pPr>
              <w:jc w:val="right"/>
              <w:rPr>
                <w:rFonts w:ascii="宋体" w:eastAsia="宋体" w:hAnsi="宋体" w:cs="宋体"/>
                <w:color w:val="000000"/>
                <w:sz w:val="22"/>
              </w:rPr>
            </w:pPr>
            <w:r>
              <w:rPr>
                <w:rFonts w:hint="eastAsia"/>
                <w:color w:val="000000"/>
                <w:sz w:val="22"/>
              </w:rPr>
              <w:t>98</w:t>
            </w:r>
          </w:p>
        </w:tc>
        <w:tc>
          <w:tcPr>
            <w:tcW w:w="1598" w:type="dxa"/>
            <w:shd w:val="clear" w:color="auto" w:fill="auto"/>
            <w:noWrap/>
            <w:vAlign w:val="center"/>
          </w:tcPr>
          <w:p w:rsidR="00DE5D58" w:rsidRDefault="00DE5D58">
            <w:pPr>
              <w:jc w:val="right"/>
              <w:rPr>
                <w:rFonts w:ascii="宋体" w:eastAsia="宋体" w:hAnsi="宋体" w:cs="宋体"/>
                <w:color w:val="000000"/>
                <w:sz w:val="22"/>
              </w:rPr>
            </w:pPr>
            <w:r>
              <w:rPr>
                <w:rFonts w:hint="eastAsia"/>
                <w:color w:val="000000"/>
                <w:sz w:val="22"/>
              </w:rPr>
              <w:t>512</w:t>
            </w:r>
          </w:p>
        </w:tc>
        <w:tc>
          <w:tcPr>
            <w:tcW w:w="1243" w:type="dxa"/>
            <w:shd w:val="clear" w:color="auto" w:fill="auto"/>
            <w:noWrap/>
            <w:vAlign w:val="center"/>
          </w:tcPr>
          <w:p w:rsidR="00DE5D58" w:rsidRDefault="00DE5D58">
            <w:pPr>
              <w:jc w:val="right"/>
              <w:rPr>
                <w:rFonts w:ascii="宋体" w:eastAsia="宋体" w:hAnsi="宋体" w:cs="宋体"/>
                <w:color w:val="000000"/>
                <w:sz w:val="22"/>
              </w:rPr>
            </w:pPr>
            <w:r>
              <w:rPr>
                <w:rFonts w:hint="eastAsia"/>
                <w:color w:val="000000"/>
                <w:sz w:val="22"/>
              </w:rPr>
              <w:t>19.14%</w:t>
            </w:r>
          </w:p>
        </w:tc>
      </w:tr>
      <w:tr w:rsidR="00DE5D58" w:rsidRPr="00AA3C06" w:rsidTr="00DE5D58">
        <w:trPr>
          <w:trHeight w:val="567"/>
          <w:jc w:val="center"/>
        </w:trPr>
        <w:tc>
          <w:tcPr>
            <w:tcW w:w="1379" w:type="dxa"/>
            <w:shd w:val="clear" w:color="auto" w:fill="auto"/>
            <w:noWrap/>
            <w:vAlign w:val="center"/>
          </w:tcPr>
          <w:p w:rsidR="00DE5D58" w:rsidRDefault="00DE5D58">
            <w:pPr>
              <w:rPr>
                <w:rFonts w:ascii="宋体" w:eastAsia="宋体" w:hAnsi="宋体" w:cs="宋体"/>
                <w:color w:val="000000"/>
                <w:sz w:val="22"/>
              </w:rPr>
            </w:pPr>
            <w:r>
              <w:rPr>
                <w:rFonts w:hint="eastAsia"/>
                <w:color w:val="000000"/>
                <w:sz w:val="22"/>
              </w:rPr>
              <w:lastRenderedPageBreak/>
              <w:t>硕士</w:t>
            </w:r>
          </w:p>
        </w:tc>
        <w:tc>
          <w:tcPr>
            <w:tcW w:w="1243" w:type="dxa"/>
            <w:shd w:val="clear" w:color="auto" w:fill="auto"/>
            <w:noWrap/>
            <w:vAlign w:val="center"/>
          </w:tcPr>
          <w:p w:rsidR="00DE5D58" w:rsidRDefault="00DE5D58">
            <w:pPr>
              <w:jc w:val="right"/>
              <w:rPr>
                <w:rFonts w:ascii="宋体" w:eastAsia="宋体" w:hAnsi="宋体" w:cs="宋体"/>
                <w:color w:val="000000"/>
                <w:sz w:val="22"/>
              </w:rPr>
            </w:pPr>
            <w:r>
              <w:rPr>
                <w:rFonts w:hint="eastAsia"/>
                <w:color w:val="000000"/>
                <w:sz w:val="22"/>
              </w:rPr>
              <w:t>230</w:t>
            </w:r>
          </w:p>
        </w:tc>
        <w:tc>
          <w:tcPr>
            <w:tcW w:w="1598" w:type="dxa"/>
            <w:shd w:val="clear" w:color="auto" w:fill="auto"/>
            <w:noWrap/>
            <w:vAlign w:val="center"/>
          </w:tcPr>
          <w:p w:rsidR="00DE5D58" w:rsidRDefault="00DE5D58">
            <w:pPr>
              <w:jc w:val="right"/>
              <w:rPr>
                <w:rFonts w:ascii="宋体" w:eastAsia="宋体" w:hAnsi="宋体" w:cs="宋体"/>
                <w:color w:val="000000"/>
                <w:sz w:val="22"/>
              </w:rPr>
            </w:pPr>
            <w:r>
              <w:rPr>
                <w:rFonts w:hint="eastAsia"/>
                <w:color w:val="000000"/>
                <w:sz w:val="22"/>
              </w:rPr>
              <w:t>512</w:t>
            </w:r>
          </w:p>
        </w:tc>
        <w:tc>
          <w:tcPr>
            <w:tcW w:w="1243" w:type="dxa"/>
            <w:shd w:val="clear" w:color="auto" w:fill="auto"/>
            <w:noWrap/>
            <w:vAlign w:val="center"/>
          </w:tcPr>
          <w:p w:rsidR="00DE5D58" w:rsidRDefault="00DE5D58">
            <w:pPr>
              <w:jc w:val="right"/>
              <w:rPr>
                <w:rFonts w:ascii="宋体" w:eastAsia="宋体" w:hAnsi="宋体" w:cs="宋体"/>
                <w:color w:val="000000"/>
                <w:sz w:val="22"/>
              </w:rPr>
            </w:pPr>
            <w:r>
              <w:rPr>
                <w:rFonts w:hint="eastAsia"/>
                <w:color w:val="000000"/>
                <w:sz w:val="22"/>
              </w:rPr>
              <w:t>44.92%</w:t>
            </w:r>
          </w:p>
        </w:tc>
      </w:tr>
      <w:tr w:rsidR="00DE5D58" w:rsidRPr="00AA3C06" w:rsidTr="00DE5D58">
        <w:trPr>
          <w:trHeight w:val="567"/>
          <w:jc w:val="center"/>
        </w:trPr>
        <w:tc>
          <w:tcPr>
            <w:tcW w:w="1379" w:type="dxa"/>
            <w:shd w:val="clear" w:color="auto" w:fill="auto"/>
            <w:noWrap/>
            <w:vAlign w:val="center"/>
          </w:tcPr>
          <w:p w:rsidR="00DE5D58" w:rsidRDefault="00DE5D58">
            <w:pPr>
              <w:rPr>
                <w:rFonts w:ascii="宋体" w:eastAsia="宋体" w:hAnsi="宋体" w:cs="宋体"/>
                <w:color w:val="000000"/>
                <w:sz w:val="22"/>
              </w:rPr>
            </w:pPr>
            <w:r>
              <w:rPr>
                <w:rFonts w:hint="eastAsia"/>
                <w:color w:val="000000"/>
                <w:sz w:val="22"/>
              </w:rPr>
              <w:t>博士</w:t>
            </w:r>
          </w:p>
        </w:tc>
        <w:tc>
          <w:tcPr>
            <w:tcW w:w="1243" w:type="dxa"/>
            <w:shd w:val="clear" w:color="auto" w:fill="auto"/>
            <w:noWrap/>
            <w:vAlign w:val="center"/>
          </w:tcPr>
          <w:p w:rsidR="00DE5D58" w:rsidRDefault="00DE5D58">
            <w:pPr>
              <w:jc w:val="right"/>
              <w:rPr>
                <w:rFonts w:ascii="宋体" w:eastAsia="宋体" w:hAnsi="宋体" w:cs="宋体"/>
                <w:color w:val="000000"/>
                <w:sz w:val="22"/>
              </w:rPr>
            </w:pPr>
            <w:r>
              <w:rPr>
                <w:rFonts w:hint="eastAsia"/>
                <w:color w:val="000000"/>
                <w:sz w:val="22"/>
              </w:rPr>
              <w:t>176</w:t>
            </w:r>
          </w:p>
        </w:tc>
        <w:tc>
          <w:tcPr>
            <w:tcW w:w="1598" w:type="dxa"/>
            <w:shd w:val="clear" w:color="auto" w:fill="auto"/>
            <w:noWrap/>
            <w:vAlign w:val="center"/>
          </w:tcPr>
          <w:p w:rsidR="00DE5D58" w:rsidRDefault="00DE5D58">
            <w:pPr>
              <w:jc w:val="right"/>
              <w:rPr>
                <w:rFonts w:ascii="宋体" w:eastAsia="宋体" w:hAnsi="宋体" w:cs="宋体"/>
                <w:color w:val="000000"/>
                <w:sz w:val="22"/>
              </w:rPr>
            </w:pPr>
            <w:r>
              <w:rPr>
                <w:rFonts w:hint="eastAsia"/>
                <w:color w:val="000000"/>
                <w:sz w:val="22"/>
              </w:rPr>
              <w:t>512</w:t>
            </w:r>
          </w:p>
        </w:tc>
        <w:tc>
          <w:tcPr>
            <w:tcW w:w="1243" w:type="dxa"/>
            <w:shd w:val="clear" w:color="auto" w:fill="auto"/>
            <w:noWrap/>
            <w:vAlign w:val="center"/>
          </w:tcPr>
          <w:p w:rsidR="00DE5D58" w:rsidRDefault="00DE5D58">
            <w:pPr>
              <w:jc w:val="right"/>
              <w:rPr>
                <w:rFonts w:ascii="宋体" w:eastAsia="宋体" w:hAnsi="宋体" w:cs="宋体"/>
                <w:color w:val="000000"/>
                <w:sz w:val="22"/>
              </w:rPr>
            </w:pPr>
            <w:r>
              <w:rPr>
                <w:rFonts w:hint="eastAsia"/>
                <w:color w:val="000000"/>
                <w:sz w:val="22"/>
              </w:rPr>
              <w:t>34.38%</w:t>
            </w:r>
          </w:p>
        </w:tc>
      </w:tr>
      <w:tr w:rsidR="00DE5D58" w:rsidRPr="00AA3C06" w:rsidTr="00DE5D58">
        <w:trPr>
          <w:trHeight w:val="567"/>
          <w:jc w:val="center"/>
        </w:trPr>
        <w:tc>
          <w:tcPr>
            <w:tcW w:w="1379" w:type="dxa"/>
            <w:shd w:val="clear" w:color="auto" w:fill="auto"/>
            <w:noWrap/>
            <w:vAlign w:val="center"/>
          </w:tcPr>
          <w:p w:rsidR="00DE5D58" w:rsidRDefault="00DE5D58">
            <w:pPr>
              <w:rPr>
                <w:rFonts w:ascii="宋体" w:eastAsia="宋体" w:hAnsi="宋体" w:cs="宋体"/>
                <w:color w:val="000000"/>
                <w:sz w:val="22"/>
              </w:rPr>
            </w:pPr>
            <w:r>
              <w:rPr>
                <w:rFonts w:hint="eastAsia"/>
                <w:color w:val="000000"/>
                <w:sz w:val="22"/>
              </w:rPr>
              <w:t>其他</w:t>
            </w:r>
          </w:p>
        </w:tc>
        <w:tc>
          <w:tcPr>
            <w:tcW w:w="1243" w:type="dxa"/>
            <w:shd w:val="clear" w:color="auto" w:fill="auto"/>
            <w:noWrap/>
            <w:vAlign w:val="center"/>
          </w:tcPr>
          <w:p w:rsidR="00DE5D58" w:rsidRDefault="00DE5D58">
            <w:pPr>
              <w:jc w:val="right"/>
              <w:rPr>
                <w:rFonts w:ascii="宋体" w:eastAsia="宋体" w:hAnsi="宋体" w:cs="宋体"/>
                <w:color w:val="000000"/>
                <w:sz w:val="22"/>
              </w:rPr>
            </w:pPr>
            <w:r>
              <w:rPr>
                <w:rFonts w:hint="eastAsia"/>
                <w:color w:val="000000"/>
                <w:sz w:val="22"/>
              </w:rPr>
              <w:t>8</w:t>
            </w:r>
          </w:p>
        </w:tc>
        <w:tc>
          <w:tcPr>
            <w:tcW w:w="1598" w:type="dxa"/>
            <w:shd w:val="clear" w:color="auto" w:fill="auto"/>
            <w:noWrap/>
            <w:vAlign w:val="center"/>
          </w:tcPr>
          <w:p w:rsidR="00DE5D58" w:rsidRDefault="00DE5D58">
            <w:pPr>
              <w:jc w:val="right"/>
              <w:rPr>
                <w:rFonts w:ascii="宋体" w:eastAsia="宋体" w:hAnsi="宋体" w:cs="宋体"/>
                <w:color w:val="000000"/>
                <w:sz w:val="22"/>
              </w:rPr>
            </w:pPr>
            <w:r>
              <w:rPr>
                <w:rFonts w:hint="eastAsia"/>
                <w:color w:val="000000"/>
                <w:sz w:val="22"/>
              </w:rPr>
              <w:t>512</w:t>
            </w:r>
          </w:p>
        </w:tc>
        <w:tc>
          <w:tcPr>
            <w:tcW w:w="1243" w:type="dxa"/>
            <w:shd w:val="clear" w:color="auto" w:fill="auto"/>
            <w:noWrap/>
            <w:vAlign w:val="center"/>
          </w:tcPr>
          <w:p w:rsidR="00DE5D58" w:rsidRDefault="00DE5D58">
            <w:pPr>
              <w:jc w:val="right"/>
              <w:rPr>
                <w:rFonts w:ascii="宋体" w:eastAsia="宋体" w:hAnsi="宋体" w:cs="宋体"/>
                <w:color w:val="000000"/>
                <w:sz w:val="22"/>
              </w:rPr>
            </w:pPr>
            <w:r>
              <w:rPr>
                <w:rFonts w:hint="eastAsia"/>
                <w:color w:val="000000"/>
                <w:sz w:val="22"/>
              </w:rPr>
              <w:t>1.56%</w:t>
            </w:r>
          </w:p>
        </w:tc>
      </w:tr>
    </w:tbl>
    <w:p w:rsidR="00AA3C06" w:rsidRDefault="00AA3C06" w:rsidP="00DE5D58">
      <w:pPr>
        <w:spacing w:line="360" w:lineRule="auto"/>
        <w:ind w:firstLineChars="200" w:firstLine="560"/>
        <w:jc w:val="center"/>
        <w:rPr>
          <w:sz w:val="28"/>
          <w:szCs w:val="28"/>
        </w:rPr>
      </w:pPr>
    </w:p>
    <w:p w:rsidR="00DE5D58" w:rsidRDefault="00DE5D58" w:rsidP="00DE5D58">
      <w:pPr>
        <w:spacing w:line="360" w:lineRule="auto"/>
        <w:ind w:firstLineChars="200" w:firstLine="420"/>
        <w:jc w:val="center"/>
        <w:rPr>
          <w:sz w:val="28"/>
          <w:szCs w:val="28"/>
        </w:rPr>
      </w:pPr>
      <w:r>
        <w:rPr>
          <w:noProof/>
        </w:rPr>
        <w:drawing>
          <wp:inline distT="0" distB="0" distL="0" distR="0" wp14:anchorId="16AF2C17" wp14:editId="4E87A34A">
            <wp:extent cx="3600450" cy="2743200"/>
            <wp:effectExtent l="0" t="0" r="19050" b="190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A3C06" w:rsidRDefault="00AA3C06" w:rsidP="00AA3C06">
      <w:pPr>
        <w:spacing w:line="360" w:lineRule="auto"/>
        <w:ind w:firstLineChars="200" w:firstLine="560"/>
        <w:jc w:val="center"/>
        <w:rPr>
          <w:sz w:val="28"/>
          <w:szCs w:val="28"/>
        </w:rPr>
      </w:pPr>
    </w:p>
    <w:p w:rsidR="00076424" w:rsidRPr="00076424" w:rsidRDefault="00076424" w:rsidP="00076424">
      <w:pPr>
        <w:spacing w:line="360" w:lineRule="auto"/>
        <w:ind w:firstLineChars="200" w:firstLine="560"/>
        <w:rPr>
          <w:sz w:val="28"/>
          <w:szCs w:val="28"/>
        </w:rPr>
      </w:pPr>
      <w:r w:rsidRPr="00076424">
        <w:rPr>
          <w:rFonts w:hint="eastAsia"/>
          <w:sz w:val="28"/>
          <w:szCs w:val="28"/>
        </w:rPr>
        <w:t>职称结构。目前全院现有教师</w:t>
      </w:r>
      <w:r w:rsidR="00DE5D58">
        <w:rPr>
          <w:rFonts w:hint="eastAsia"/>
          <w:sz w:val="28"/>
          <w:szCs w:val="28"/>
        </w:rPr>
        <w:t>512</w:t>
      </w:r>
      <w:r w:rsidRPr="00076424">
        <w:rPr>
          <w:rFonts w:hint="eastAsia"/>
          <w:sz w:val="28"/>
          <w:szCs w:val="28"/>
        </w:rPr>
        <w:t>人，其中教授</w:t>
      </w:r>
      <w:r w:rsidR="00DE5D58">
        <w:rPr>
          <w:rFonts w:hint="eastAsia"/>
          <w:sz w:val="28"/>
          <w:szCs w:val="28"/>
        </w:rPr>
        <w:t>91</w:t>
      </w:r>
      <w:r w:rsidRPr="00076424">
        <w:rPr>
          <w:rFonts w:hint="eastAsia"/>
          <w:sz w:val="28"/>
          <w:szCs w:val="28"/>
        </w:rPr>
        <w:t>人、副教授</w:t>
      </w:r>
    </w:p>
    <w:p w:rsidR="00076424" w:rsidRDefault="00DE5D58" w:rsidP="00076424">
      <w:pPr>
        <w:spacing w:line="360" w:lineRule="auto"/>
        <w:rPr>
          <w:sz w:val="28"/>
          <w:szCs w:val="28"/>
        </w:rPr>
      </w:pPr>
      <w:r>
        <w:rPr>
          <w:rFonts w:hint="eastAsia"/>
          <w:sz w:val="28"/>
          <w:szCs w:val="28"/>
        </w:rPr>
        <w:t>200</w:t>
      </w:r>
      <w:r w:rsidR="00076424" w:rsidRPr="00076424">
        <w:rPr>
          <w:rFonts w:hint="eastAsia"/>
          <w:sz w:val="28"/>
          <w:szCs w:val="28"/>
        </w:rPr>
        <w:t>人、讲师</w:t>
      </w:r>
      <w:r>
        <w:rPr>
          <w:rFonts w:hint="eastAsia"/>
          <w:sz w:val="28"/>
          <w:szCs w:val="28"/>
        </w:rPr>
        <w:t>221</w:t>
      </w:r>
      <w:r w:rsidR="00076424" w:rsidRPr="00076424">
        <w:rPr>
          <w:rFonts w:hint="eastAsia"/>
          <w:sz w:val="28"/>
          <w:szCs w:val="28"/>
        </w:rPr>
        <w:t>人，高级职称教师占专任教师总数的</w:t>
      </w:r>
      <w:r w:rsidR="00076424">
        <w:rPr>
          <w:rFonts w:hint="eastAsia"/>
          <w:sz w:val="28"/>
          <w:szCs w:val="28"/>
        </w:rPr>
        <w:t>56.</w:t>
      </w:r>
      <w:r>
        <w:rPr>
          <w:rFonts w:hint="eastAsia"/>
          <w:sz w:val="28"/>
          <w:szCs w:val="28"/>
        </w:rPr>
        <w:t>84</w:t>
      </w:r>
      <w:r w:rsidR="00076424" w:rsidRPr="00076424">
        <w:rPr>
          <w:rFonts w:hint="eastAsia"/>
          <w:sz w:val="28"/>
          <w:szCs w:val="28"/>
        </w:rPr>
        <w:t>%</w:t>
      </w:r>
      <w:r w:rsidR="00076424" w:rsidRPr="00076424">
        <w:rPr>
          <w:rFonts w:hint="eastAsia"/>
          <w:sz w:val="28"/>
          <w:szCs w:val="28"/>
        </w:rPr>
        <w:t>。师资队伍整体结构合理，发展趋势良好。</w:t>
      </w:r>
    </w:p>
    <w:p w:rsidR="00AA3C06" w:rsidRDefault="00AA3C06" w:rsidP="00AA3C06">
      <w:pPr>
        <w:spacing w:line="360" w:lineRule="auto"/>
        <w:ind w:firstLineChars="200" w:firstLine="560"/>
        <w:jc w:val="center"/>
        <w:rPr>
          <w:sz w:val="28"/>
          <w:szCs w:val="28"/>
        </w:rPr>
      </w:pPr>
      <w:r>
        <w:rPr>
          <w:rFonts w:hint="eastAsia"/>
          <w:sz w:val="28"/>
          <w:szCs w:val="28"/>
        </w:rPr>
        <w:t>教师职称结构一览表</w:t>
      </w:r>
    </w:p>
    <w:tbl>
      <w:tblPr>
        <w:tblW w:w="5780" w:type="dxa"/>
        <w:jc w:val="center"/>
        <w:tblLook w:val="04A0" w:firstRow="1" w:lastRow="0" w:firstColumn="1" w:lastColumn="0" w:noHBand="0" w:noVBand="1"/>
      </w:tblPr>
      <w:tblGrid>
        <w:gridCol w:w="1740"/>
        <w:gridCol w:w="1880"/>
        <w:gridCol w:w="1080"/>
        <w:gridCol w:w="1080"/>
      </w:tblGrid>
      <w:tr w:rsidR="00AA3C06" w:rsidRPr="00AA3C06" w:rsidTr="00AA3C06">
        <w:trPr>
          <w:trHeight w:val="567"/>
          <w:jc w:val="center"/>
        </w:trPr>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C06" w:rsidRPr="00AA3C06" w:rsidRDefault="00AA3C06" w:rsidP="00AA3C06">
            <w:pPr>
              <w:widowControl/>
              <w:jc w:val="center"/>
              <w:rPr>
                <w:rFonts w:ascii="宋体" w:eastAsia="宋体" w:hAnsi="宋体" w:cs="宋体"/>
                <w:b/>
                <w:bCs/>
                <w:color w:val="000000"/>
                <w:kern w:val="0"/>
                <w:sz w:val="22"/>
              </w:rPr>
            </w:pPr>
            <w:r w:rsidRPr="00AA3C06">
              <w:rPr>
                <w:rFonts w:ascii="宋体" w:eastAsia="宋体" w:hAnsi="宋体" w:cs="宋体" w:hint="eastAsia"/>
                <w:b/>
                <w:bCs/>
                <w:color w:val="000000"/>
                <w:kern w:val="0"/>
                <w:sz w:val="22"/>
              </w:rPr>
              <w:t>职称</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rsidR="00AA3C06" w:rsidRPr="00AA3C06" w:rsidRDefault="00AA3C06" w:rsidP="00AA3C06">
            <w:pPr>
              <w:widowControl/>
              <w:jc w:val="center"/>
              <w:rPr>
                <w:rFonts w:ascii="宋体" w:eastAsia="宋体" w:hAnsi="宋体" w:cs="宋体"/>
                <w:b/>
                <w:bCs/>
                <w:color w:val="000000"/>
                <w:kern w:val="0"/>
                <w:sz w:val="22"/>
              </w:rPr>
            </w:pPr>
            <w:r w:rsidRPr="00AA3C06">
              <w:rPr>
                <w:rFonts w:ascii="宋体" w:eastAsia="宋体" w:hAnsi="宋体" w:cs="宋体" w:hint="eastAsia"/>
                <w:b/>
                <w:bCs/>
                <w:color w:val="000000"/>
                <w:kern w:val="0"/>
                <w:sz w:val="22"/>
              </w:rPr>
              <w:t>人数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A3C06" w:rsidRPr="00AA3C06" w:rsidRDefault="00AA3C06" w:rsidP="00AA3C06">
            <w:pPr>
              <w:widowControl/>
              <w:jc w:val="center"/>
              <w:rPr>
                <w:rFonts w:ascii="宋体" w:eastAsia="宋体" w:hAnsi="宋体" w:cs="宋体"/>
                <w:b/>
                <w:bCs/>
                <w:color w:val="000000"/>
                <w:kern w:val="0"/>
                <w:sz w:val="22"/>
              </w:rPr>
            </w:pPr>
            <w:r w:rsidRPr="00AA3C06">
              <w:rPr>
                <w:rFonts w:ascii="宋体" w:eastAsia="宋体" w:hAnsi="宋体" w:cs="宋体" w:hint="eastAsia"/>
                <w:b/>
                <w:bCs/>
                <w:color w:val="000000"/>
                <w:kern w:val="0"/>
                <w:sz w:val="22"/>
              </w:rPr>
              <w:t>总人数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A3C06" w:rsidRPr="00AA3C06" w:rsidRDefault="00AA3C06" w:rsidP="00AA3C06">
            <w:pPr>
              <w:widowControl/>
              <w:jc w:val="center"/>
              <w:rPr>
                <w:rFonts w:ascii="宋体" w:eastAsia="宋体" w:hAnsi="宋体" w:cs="宋体"/>
                <w:b/>
                <w:bCs/>
                <w:color w:val="000000"/>
                <w:kern w:val="0"/>
                <w:sz w:val="22"/>
              </w:rPr>
            </w:pPr>
            <w:r w:rsidRPr="00AA3C06">
              <w:rPr>
                <w:rFonts w:ascii="宋体" w:eastAsia="宋体" w:hAnsi="宋体" w:cs="宋体" w:hint="eastAsia"/>
                <w:b/>
                <w:bCs/>
                <w:color w:val="000000"/>
                <w:kern w:val="0"/>
                <w:sz w:val="22"/>
              </w:rPr>
              <w:t>比例</w:t>
            </w:r>
          </w:p>
        </w:tc>
      </w:tr>
      <w:tr w:rsidR="00DE5D58" w:rsidRPr="00AA3C06" w:rsidTr="00AA3C06">
        <w:trPr>
          <w:trHeight w:val="567"/>
          <w:jc w:val="center"/>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DE5D58" w:rsidRPr="00AA3C06" w:rsidRDefault="00DE5D58" w:rsidP="00AA3C06">
            <w:pPr>
              <w:widowControl/>
              <w:jc w:val="center"/>
              <w:rPr>
                <w:rFonts w:ascii="宋体" w:eastAsia="宋体" w:hAnsi="宋体" w:cs="宋体"/>
                <w:color w:val="000000"/>
                <w:kern w:val="0"/>
                <w:sz w:val="22"/>
              </w:rPr>
            </w:pPr>
            <w:r w:rsidRPr="00AA3C06">
              <w:rPr>
                <w:rFonts w:ascii="宋体" w:eastAsia="宋体" w:hAnsi="宋体" w:cs="宋体" w:hint="eastAsia"/>
                <w:color w:val="000000"/>
                <w:kern w:val="0"/>
                <w:sz w:val="22"/>
              </w:rPr>
              <w:t>正高级</w:t>
            </w:r>
          </w:p>
        </w:tc>
        <w:tc>
          <w:tcPr>
            <w:tcW w:w="1880" w:type="dxa"/>
            <w:tcBorders>
              <w:top w:val="nil"/>
              <w:left w:val="nil"/>
              <w:bottom w:val="single" w:sz="4" w:space="0" w:color="auto"/>
              <w:right w:val="single" w:sz="4" w:space="0" w:color="auto"/>
            </w:tcBorders>
            <w:shd w:val="clear" w:color="auto" w:fill="auto"/>
            <w:noWrap/>
            <w:vAlign w:val="center"/>
            <w:hideMark/>
          </w:tcPr>
          <w:p w:rsidR="00DE5D58" w:rsidRDefault="00DE5D58" w:rsidP="00DE5D58">
            <w:pPr>
              <w:jc w:val="center"/>
              <w:rPr>
                <w:rFonts w:ascii="宋体" w:eastAsia="宋体" w:hAnsi="宋体" w:cs="宋体"/>
                <w:color w:val="000000"/>
                <w:sz w:val="22"/>
              </w:rPr>
            </w:pPr>
            <w:r>
              <w:rPr>
                <w:rFonts w:hint="eastAsia"/>
                <w:color w:val="000000"/>
                <w:sz w:val="22"/>
              </w:rPr>
              <w:t>91</w:t>
            </w:r>
          </w:p>
        </w:tc>
        <w:tc>
          <w:tcPr>
            <w:tcW w:w="1080" w:type="dxa"/>
            <w:tcBorders>
              <w:top w:val="nil"/>
              <w:left w:val="nil"/>
              <w:bottom w:val="single" w:sz="4" w:space="0" w:color="auto"/>
              <w:right w:val="single" w:sz="4" w:space="0" w:color="auto"/>
            </w:tcBorders>
            <w:shd w:val="clear" w:color="auto" w:fill="auto"/>
            <w:noWrap/>
            <w:vAlign w:val="center"/>
            <w:hideMark/>
          </w:tcPr>
          <w:p w:rsidR="00DE5D58" w:rsidRDefault="00DE5D58" w:rsidP="00DE5D58">
            <w:pPr>
              <w:jc w:val="center"/>
              <w:rPr>
                <w:rFonts w:ascii="宋体" w:eastAsia="宋体" w:hAnsi="宋体" w:cs="宋体"/>
                <w:color w:val="000000"/>
                <w:sz w:val="22"/>
              </w:rPr>
            </w:pPr>
            <w:r>
              <w:rPr>
                <w:rFonts w:hint="eastAsia"/>
                <w:color w:val="000000"/>
                <w:sz w:val="22"/>
              </w:rPr>
              <w:t>512</w:t>
            </w:r>
          </w:p>
        </w:tc>
        <w:tc>
          <w:tcPr>
            <w:tcW w:w="1080" w:type="dxa"/>
            <w:tcBorders>
              <w:top w:val="nil"/>
              <w:left w:val="nil"/>
              <w:bottom w:val="single" w:sz="4" w:space="0" w:color="auto"/>
              <w:right w:val="single" w:sz="4" w:space="0" w:color="auto"/>
            </w:tcBorders>
            <w:shd w:val="clear" w:color="auto" w:fill="auto"/>
            <w:noWrap/>
            <w:vAlign w:val="center"/>
            <w:hideMark/>
          </w:tcPr>
          <w:p w:rsidR="00DE5D58" w:rsidRDefault="00DE5D58" w:rsidP="00DE5D58">
            <w:pPr>
              <w:jc w:val="center"/>
              <w:rPr>
                <w:rFonts w:ascii="宋体" w:eastAsia="宋体" w:hAnsi="宋体" w:cs="宋体"/>
                <w:color w:val="000000"/>
                <w:sz w:val="22"/>
              </w:rPr>
            </w:pPr>
            <w:r>
              <w:rPr>
                <w:rFonts w:hint="eastAsia"/>
                <w:color w:val="000000"/>
                <w:sz w:val="22"/>
              </w:rPr>
              <w:t>17.77%</w:t>
            </w:r>
          </w:p>
        </w:tc>
      </w:tr>
      <w:tr w:rsidR="00DE5D58" w:rsidRPr="00AA3C06" w:rsidTr="00AA3C06">
        <w:trPr>
          <w:trHeight w:val="567"/>
          <w:jc w:val="center"/>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DE5D58" w:rsidRPr="00AA3C06" w:rsidRDefault="00DE5D58" w:rsidP="00AA3C06">
            <w:pPr>
              <w:widowControl/>
              <w:jc w:val="center"/>
              <w:rPr>
                <w:rFonts w:ascii="宋体" w:eastAsia="宋体" w:hAnsi="宋体" w:cs="宋体"/>
                <w:color w:val="000000"/>
                <w:kern w:val="0"/>
                <w:sz w:val="22"/>
              </w:rPr>
            </w:pPr>
            <w:r w:rsidRPr="00AA3C06">
              <w:rPr>
                <w:rFonts w:ascii="宋体" w:eastAsia="宋体" w:hAnsi="宋体" w:cs="宋体" w:hint="eastAsia"/>
                <w:color w:val="000000"/>
                <w:kern w:val="0"/>
                <w:sz w:val="22"/>
              </w:rPr>
              <w:t>副高级</w:t>
            </w:r>
          </w:p>
        </w:tc>
        <w:tc>
          <w:tcPr>
            <w:tcW w:w="1880" w:type="dxa"/>
            <w:tcBorders>
              <w:top w:val="nil"/>
              <w:left w:val="nil"/>
              <w:bottom w:val="single" w:sz="4" w:space="0" w:color="auto"/>
              <w:right w:val="single" w:sz="4" w:space="0" w:color="auto"/>
            </w:tcBorders>
            <w:shd w:val="clear" w:color="auto" w:fill="auto"/>
            <w:noWrap/>
            <w:vAlign w:val="center"/>
            <w:hideMark/>
          </w:tcPr>
          <w:p w:rsidR="00DE5D58" w:rsidRDefault="00DE5D58" w:rsidP="00DE5D58">
            <w:pPr>
              <w:jc w:val="center"/>
              <w:rPr>
                <w:rFonts w:ascii="宋体" w:eastAsia="宋体" w:hAnsi="宋体" w:cs="宋体"/>
                <w:color w:val="000000"/>
                <w:sz w:val="22"/>
              </w:rPr>
            </w:pPr>
            <w:r>
              <w:rPr>
                <w:rFonts w:hint="eastAsia"/>
                <w:color w:val="000000"/>
                <w:sz w:val="22"/>
              </w:rPr>
              <w:t>200</w:t>
            </w:r>
          </w:p>
        </w:tc>
        <w:tc>
          <w:tcPr>
            <w:tcW w:w="1080" w:type="dxa"/>
            <w:tcBorders>
              <w:top w:val="nil"/>
              <w:left w:val="nil"/>
              <w:bottom w:val="single" w:sz="4" w:space="0" w:color="auto"/>
              <w:right w:val="single" w:sz="4" w:space="0" w:color="auto"/>
            </w:tcBorders>
            <w:shd w:val="clear" w:color="auto" w:fill="auto"/>
            <w:noWrap/>
            <w:vAlign w:val="center"/>
            <w:hideMark/>
          </w:tcPr>
          <w:p w:rsidR="00DE5D58" w:rsidRDefault="00DE5D58" w:rsidP="00DE5D58">
            <w:pPr>
              <w:jc w:val="center"/>
              <w:rPr>
                <w:rFonts w:ascii="宋体" w:eastAsia="宋体" w:hAnsi="宋体" w:cs="宋体"/>
                <w:color w:val="000000"/>
                <w:sz w:val="22"/>
              </w:rPr>
            </w:pPr>
            <w:r>
              <w:rPr>
                <w:rFonts w:hint="eastAsia"/>
                <w:color w:val="000000"/>
                <w:sz w:val="22"/>
              </w:rPr>
              <w:t>512</w:t>
            </w:r>
          </w:p>
        </w:tc>
        <w:tc>
          <w:tcPr>
            <w:tcW w:w="1080" w:type="dxa"/>
            <w:tcBorders>
              <w:top w:val="nil"/>
              <w:left w:val="nil"/>
              <w:bottom w:val="single" w:sz="4" w:space="0" w:color="auto"/>
              <w:right w:val="single" w:sz="4" w:space="0" w:color="auto"/>
            </w:tcBorders>
            <w:shd w:val="clear" w:color="auto" w:fill="auto"/>
            <w:noWrap/>
            <w:vAlign w:val="center"/>
            <w:hideMark/>
          </w:tcPr>
          <w:p w:rsidR="00DE5D58" w:rsidRDefault="00DE5D58" w:rsidP="00DE5D58">
            <w:pPr>
              <w:jc w:val="center"/>
              <w:rPr>
                <w:rFonts w:ascii="宋体" w:eastAsia="宋体" w:hAnsi="宋体" w:cs="宋体"/>
                <w:color w:val="000000"/>
                <w:sz w:val="22"/>
              </w:rPr>
            </w:pPr>
            <w:r>
              <w:rPr>
                <w:rFonts w:hint="eastAsia"/>
                <w:color w:val="000000"/>
                <w:sz w:val="22"/>
              </w:rPr>
              <w:t>39.06%</w:t>
            </w:r>
          </w:p>
        </w:tc>
      </w:tr>
      <w:tr w:rsidR="00DE5D58" w:rsidRPr="00AA3C06" w:rsidTr="00AA3C06">
        <w:trPr>
          <w:trHeight w:val="567"/>
          <w:jc w:val="center"/>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DE5D58" w:rsidRPr="00AA3C06" w:rsidRDefault="00DE5D58" w:rsidP="00AA3C06">
            <w:pPr>
              <w:widowControl/>
              <w:jc w:val="center"/>
              <w:rPr>
                <w:rFonts w:ascii="宋体" w:eastAsia="宋体" w:hAnsi="宋体" w:cs="宋体"/>
                <w:color w:val="000000"/>
                <w:kern w:val="0"/>
                <w:sz w:val="22"/>
              </w:rPr>
            </w:pPr>
            <w:r w:rsidRPr="00AA3C06">
              <w:rPr>
                <w:rFonts w:ascii="宋体" w:eastAsia="宋体" w:hAnsi="宋体" w:cs="宋体" w:hint="eastAsia"/>
                <w:color w:val="000000"/>
                <w:kern w:val="0"/>
                <w:sz w:val="22"/>
              </w:rPr>
              <w:t>中级</w:t>
            </w:r>
          </w:p>
        </w:tc>
        <w:tc>
          <w:tcPr>
            <w:tcW w:w="1880" w:type="dxa"/>
            <w:tcBorders>
              <w:top w:val="nil"/>
              <w:left w:val="nil"/>
              <w:bottom w:val="single" w:sz="4" w:space="0" w:color="auto"/>
              <w:right w:val="single" w:sz="4" w:space="0" w:color="auto"/>
            </w:tcBorders>
            <w:shd w:val="clear" w:color="auto" w:fill="auto"/>
            <w:noWrap/>
            <w:vAlign w:val="center"/>
            <w:hideMark/>
          </w:tcPr>
          <w:p w:rsidR="00DE5D58" w:rsidRDefault="00DE5D58" w:rsidP="00DE5D58">
            <w:pPr>
              <w:jc w:val="center"/>
              <w:rPr>
                <w:rFonts w:ascii="宋体" w:eastAsia="宋体" w:hAnsi="宋体" w:cs="宋体"/>
                <w:color w:val="000000"/>
                <w:sz w:val="22"/>
              </w:rPr>
            </w:pPr>
            <w:r>
              <w:rPr>
                <w:rFonts w:hint="eastAsia"/>
                <w:color w:val="000000"/>
                <w:sz w:val="22"/>
              </w:rPr>
              <w:t>221</w:t>
            </w:r>
          </w:p>
        </w:tc>
        <w:tc>
          <w:tcPr>
            <w:tcW w:w="1080" w:type="dxa"/>
            <w:tcBorders>
              <w:top w:val="nil"/>
              <w:left w:val="nil"/>
              <w:bottom w:val="single" w:sz="4" w:space="0" w:color="auto"/>
              <w:right w:val="single" w:sz="4" w:space="0" w:color="auto"/>
            </w:tcBorders>
            <w:shd w:val="clear" w:color="auto" w:fill="auto"/>
            <w:noWrap/>
            <w:vAlign w:val="center"/>
            <w:hideMark/>
          </w:tcPr>
          <w:p w:rsidR="00DE5D58" w:rsidRDefault="00DE5D58" w:rsidP="00DE5D58">
            <w:pPr>
              <w:jc w:val="center"/>
              <w:rPr>
                <w:rFonts w:ascii="宋体" w:eastAsia="宋体" w:hAnsi="宋体" w:cs="宋体"/>
                <w:color w:val="000000"/>
                <w:sz w:val="22"/>
              </w:rPr>
            </w:pPr>
            <w:r>
              <w:rPr>
                <w:rFonts w:hint="eastAsia"/>
                <w:color w:val="000000"/>
                <w:sz w:val="22"/>
              </w:rPr>
              <w:t>512</w:t>
            </w:r>
          </w:p>
        </w:tc>
        <w:tc>
          <w:tcPr>
            <w:tcW w:w="1080" w:type="dxa"/>
            <w:tcBorders>
              <w:top w:val="nil"/>
              <w:left w:val="nil"/>
              <w:bottom w:val="single" w:sz="4" w:space="0" w:color="auto"/>
              <w:right w:val="single" w:sz="4" w:space="0" w:color="auto"/>
            </w:tcBorders>
            <w:shd w:val="clear" w:color="auto" w:fill="auto"/>
            <w:noWrap/>
            <w:vAlign w:val="center"/>
            <w:hideMark/>
          </w:tcPr>
          <w:p w:rsidR="00DE5D58" w:rsidRDefault="00DE5D58" w:rsidP="00DE5D58">
            <w:pPr>
              <w:jc w:val="center"/>
              <w:rPr>
                <w:rFonts w:ascii="宋体" w:eastAsia="宋体" w:hAnsi="宋体" w:cs="宋体"/>
                <w:color w:val="000000"/>
                <w:sz w:val="22"/>
              </w:rPr>
            </w:pPr>
            <w:r>
              <w:rPr>
                <w:rFonts w:hint="eastAsia"/>
                <w:color w:val="000000"/>
                <w:sz w:val="22"/>
              </w:rPr>
              <w:t>43.16%</w:t>
            </w:r>
          </w:p>
        </w:tc>
      </w:tr>
    </w:tbl>
    <w:p w:rsidR="00AA3C06" w:rsidRDefault="00AA3C06" w:rsidP="00AA3C06">
      <w:pPr>
        <w:spacing w:line="360" w:lineRule="auto"/>
        <w:ind w:firstLineChars="200" w:firstLine="560"/>
        <w:rPr>
          <w:sz w:val="28"/>
          <w:szCs w:val="28"/>
        </w:rPr>
      </w:pPr>
    </w:p>
    <w:p w:rsidR="00AA3C06" w:rsidRDefault="00DE5D58" w:rsidP="00DE5D58">
      <w:pPr>
        <w:spacing w:line="360" w:lineRule="auto"/>
        <w:ind w:firstLineChars="200" w:firstLine="420"/>
        <w:jc w:val="center"/>
        <w:rPr>
          <w:sz w:val="28"/>
          <w:szCs w:val="28"/>
        </w:rPr>
      </w:pPr>
      <w:r>
        <w:rPr>
          <w:noProof/>
        </w:rPr>
        <w:lastRenderedPageBreak/>
        <w:drawing>
          <wp:inline distT="0" distB="0" distL="0" distR="0" wp14:anchorId="5E1199FE" wp14:editId="10061FB0">
            <wp:extent cx="3867150" cy="2743200"/>
            <wp:effectExtent l="0" t="0" r="19050" b="1905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A3C06" w:rsidRDefault="00AA3C06" w:rsidP="00AA3C06">
      <w:pPr>
        <w:spacing w:line="360" w:lineRule="auto"/>
        <w:ind w:firstLineChars="200" w:firstLine="560"/>
        <w:jc w:val="center"/>
        <w:rPr>
          <w:sz w:val="28"/>
          <w:szCs w:val="28"/>
        </w:rPr>
      </w:pPr>
    </w:p>
    <w:p w:rsidR="00AA3C06" w:rsidRDefault="00076424" w:rsidP="00076424">
      <w:pPr>
        <w:spacing w:line="360" w:lineRule="auto"/>
        <w:ind w:firstLineChars="200" w:firstLine="560"/>
        <w:jc w:val="left"/>
        <w:rPr>
          <w:sz w:val="28"/>
          <w:szCs w:val="28"/>
        </w:rPr>
      </w:pPr>
      <w:r w:rsidRPr="00076424">
        <w:rPr>
          <w:rFonts w:hint="eastAsia"/>
          <w:sz w:val="28"/>
          <w:szCs w:val="28"/>
        </w:rPr>
        <w:t>年龄结构</w:t>
      </w:r>
      <w:r>
        <w:rPr>
          <w:rFonts w:hint="eastAsia"/>
          <w:sz w:val="28"/>
          <w:szCs w:val="28"/>
        </w:rPr>
        <w:t>：</w:t>
      </w:r>
      <w:r w:rsidRPr="00076424">
        <w:rPr>
          <w:rFonts w:hint="eastAsia"/>
          <w:sz w:val="28"/>
          <w:szCs w:val="28"/>
        </w:rPr>
        <w:t>3</w:t>
      </w:r>
      <w:r>
        <w:rPr>
          <w:rFonts w:hint="eastAsia"/>
          <w:sz w:val="28"/>
          <w:szCs w:val="28"/>
        </w:rPr>
        <w:t>0</w:t>
      </w:r>
      <w:r w:rsidRPr="00076424">
        <w:rPr>
          <w:rFonts w:hint="eastAsia"/>
          <w:sz w:val="28"/>
          <w:szCs w:val="28"/>
        </w:rPr>
        <w:t>岁以下教师有</w:t>
      </w:r>
      <w:r w:rsidR="00DE5D58">
        <w:rPr>
          <w:rFonts w:hint="eastAsia"/>
          <w:sz w:val="28"/>
          <w:szCs w:val="28"/>
        </w:rPr>
        <w:t>4</w:t>
      </w:r>
      <w:r w:rsidRPr="00076424">
        <w:rPr>
          <w:rFonts w:hint="eastAsia"/>
          <w:sz w:val="28"/>
          <w:szCs w:val="28"/>
        </w:rPr>
        <w:t>人，</w:t>
      </w:r>
      <w:r>
        <w:rPr>
          <w:rFonts w:hint="eastAsia"/>
          <w:sz w:val="28"/>
          <w:szCs w:val="28"/>
        </w:rPr>
        <w:t>31</w:t>
      </w:r>
      <w:r>
        <w:rPr>
          <w:rFonts w:hint="eastAsia"/>
          <w:sz w:val="28"/>
          <w:szCs w:val="28"/>
        </w:rPr>
        <w:t>岁至</w:t>
      </w:r>
      <w:r>
        <w:rPr>
          <w:rFonts w:hint="eastAsia"/>
          <w:sz w:val="28"/>
          <w:szCs w:val="28"/>
        </w:rPr>
        <w:t>35</w:t>
      </w:r>
      <w:r>
        <w:rPr>
          <w:rFonts w:hint="eastAsia"/>
          <w:sz w:val="28"/>
          <w:szCs w:val="28"/>
        </w:rPr>
        <w:t>岁之间有</w:t>
      </w:r>
      <w:r w:rsidR="00DE5D58">
        <w:rPr>
          <w:rFonts w:hint="eastAsia"/>
          <w:sz w:val="28"/>
          <w:szCs w:val="28"/>
        </w:rPr>
        <w:t>65</w:t>
      </w:r>
      <w:r>
        <w:rPr>
          <w:rFonts w:hint="eastAsia"/>
          <w:sz w:val="28"/>
          <w:szCs w:val="28"/>
        </w:rPr>
        <w:t>人，</w:t>
      </w:r>
      <w:r>
        <w:rPr>
          <w:rFonts w:hint="eastAsia"/>
          <w:sz w:val="28"/>
          <w:szCs w:val="28"/>
        </w:rPr>
        <w:t>36</w:t>
      </w:r>
      <w:r>
        <w:rPr>
          <w:rFonts w:hint="eastAsia"/>
          <w:sz w:val="28"/>
          <w:szCs w:val="28"/>
        </w:rPr>
        <w:t>岁至</w:t>
      </w:r>
      <w:r>
        <w:rPr>
          <w:rFonts w:hint="eastAsia"/>
          <w:sz w:val="28"/>
          <w:szCs w:val="28"/>
        </w:rPr>
        <w:t>40</w:t>
      </w:r>
      <w:r>
        <w:rPr>
          <w:rFonts w:hint="eastAsia"/>
          <w:sz w:val="28"/>
          <w:szCs w:val="28"/>
        </w:rPr>
        <w:t>岁之间有</w:t>
      </w:r>
      <w:r>
        <w:rPr>
          <w:rFonts w:hint="eastAsia"/>
          <w:sz w:val="28"/>
          <w:szCs w:val="28"/>
        </w:rPr>
        <w:t>12</w:t>
      </w:r>
      <w:r w:rsidR="00DE5D58">
        <w:rPr>
          <w:rFonts w:hint="eastAsia"/>
          <w:sz w:val="28"/>
          <w:szCs w:val="28"/>
        </w:rPr>
        <w:t>8</w:t>
      </w:r>
      <w:r>
        <w:rPr>
          <w:rFonts w:hint="eastAsia"/>
          <w:sz w:val="28"/>
          <w:szCs w:val="28"/>
        </w:rPr>
        <w:t>人，</w:t>
      </w:r>
      <w:r>
        <w:rPr>
          <w:rFonts w:hint="eastAsia"/>
          <w:sz w:val="28"/>
          <w:szCs w:val="28"/>
        </w:rPr>
        <w:t>41</w:t>
      </w:r>
      <w:r>
        <w:rPr>
          <w:rFonts w:hint="eastAsia"/>
          <w:sz w:val="28"/>
          <w:szCs w:val="28"/>
        </w:rPr>
        <w:t>岁至</w:t>
      </w:r>
      <w:r>
        <w:rPr>
          <w:rFonts w:hint="eastAsia"/>
          <w:sz w:val="28"/>
          <w:szCs w:val="28"/>
        </w:rPr>
        <w:t>50</w:t>
      </w:r>
      <w:r>
        <w:rPr>
          <w:rFonts w:hint="eastAsia"/>
          <w:sz w:val="28"/>
          <w:szCs w:val="28"/>
        </w:rPr>
        <w:t>岁之间有</w:t>
      </w:r>
      <w:r w:rsidR="00DE5D58">
        <w:rPr>
          <w:rFonts w:hint="eastAsia"/>
          <w:sz w:val="28"/>
          <w:szCs w:val="28"/>
        </w:rPr>
        <w:t>195</w:t>
      </w:r>
      <w:r>
        <w:rPr>
          <w:rFonts w:hint="eastAsia"/>
          <w:sz w:val="28"/>
          <w:szCs w:val="28"/>
        </w:rPr>
        <w:t>人，</w:t>
      </w:r>
      <w:r>
        <w:rPr>
          <w:rFonts w:hint="eastAsia"/>
          <w:sz w:val="28"/>
          <w:szCs w:val="28"/>
        </w:rPr>
        <w:t>51</w:t>
      </w:r>
      <w:r>
        <w:rPr>
          <w:rFonts w:hint="eastAsia"/>
          <w:sz w:val="28"/>
          <w:szCs w:val="28"/>
        </w:rPr>
        <w:t>岁至</w:t>
      </w:r>
      <w:r>
        <w:rPr>
          <w:rFonts w:hint="eastAsia"/>
          <w:sz w:val="28"/>
          <w:szCs w:val="28"/>
        </w:rPr>
        <w:t>60</w:t>
      </w:r>
      <w:r>
        <w:rPr>
          <w:rFonts w:hint="eastAsia"/>
          <w:sz w:val="28"/>
          <w:szCs w:val="28"/>
        </w:rPr>
        <w:t>岁之间有</w:t>
      </w:r>
      <w:r w:rsidR="00DE5D58">
        <w:rPr>
          <w:rFonts w:hint="eastAsia"/>
          <w:sz w:val="28"/>
          <w:szCs w:val="28"/>
        </w:rPr>
        <w:t>111</w:t>
      </w:r>
      <w:r>
        <w:rPr>
          <w:rFonts w:hint="eastAsia"/>
          <w:sz w:val="28"/>
          <w:szCs w:val="28"/>
        </w:rPr>
        <w:t>人，</w:t>
      </w:r>
      <w:r>
        <w:rPr>
          <w:rFonts w:hint="eastAsia"/>
          <w:sz w:val="28"/>
          <w:szCs w:val="28"/>
        </w:rPr>
        <w:t>61</w:t>
      </w:r>
      <w:r>
        <w:rPr>
          <w:rFonts w:hint="eastAsia"/>
          <w:sz w:val="28"/>
          <w:szCs w:val="28"/>
        </w:rPr>
        <w:t>岁以上有</w:t>
      </w:r>
      <w:r w:rsidR="00DE5D58">
        <w:rPr>
          <w:rFonts w:hint="eastAsia"/>
          <w:sz w:val="28"/>
          <w:szCs w:val="28"/>
        </w:rPr>
        <w:t>9</w:t>
      </w:r>
      <w:r>
        <w:rPr>
          <w:rFonts w:hint="eastAsia"/>
          <w:sz w:val="28"/>
          <w:szCs w:val="28"/>
        </w:rPr>
        <w:t>人。</w:t>
      </w:r>
      <w:r w:rsidRPr="00076424">
        <w:rPr>
          <w:rFonts w:hint="eastAsia"/>
          <w:sz w:val="28"/>
          <w:szCs w:val="28"/>
        </w:rPr>
        <w:t>学院重视梯队建设，实行青年教师导师制和“传、帮、带”制度，中青年教师年富力强、敢于创新，呈现出强劲的发展潜力和良好的发展态势。</w:t>
      </w:r>
    </w:p>
    <w:p w:rsidR="00AA3C06" w:rsidRPr="00AA3C06" w:rsidRDefault="00AA3C06" w:rsidP="00AA3C06">
      <w:pPr>
        <w:spacing w:line="360" w:lineRule="auto"/>
        <w:ind w:firstLineChars="200" w:firstLine="560"/>
        <w:jc w:val="center"/>
        <w:rPr>
          <w:sz w:val="28"/>
          <w:szCs w:val="28"/>
        </w:rPr>
      </w:pPr>
      <w:r>
        <w:rPr>
          <w:rFonts w:hint="eastAsia"/>
          <w:sz w:val="28"/>
          <w:szCs w:val="28"/>
        </w:rPr>
        <w:t>教师年龄结构一览表</w:t>
      </w:r>
    </w:p>
    <w:tbl>
      <w:tblPr>
        <w:tblW w:w="5780" w:type="dxa"/>
        <w:jc w:val="center"/>
        <w:tblLook w:val="04A0" w:firstRow="1" w:lastRow="0" w:firstColumn="1" w:lastColumn="0" w:noHBand="0" w:noVBand="1"/>
      </w:tblPr>
      <w:tblGrid>
        <w:gridCol w:w="1740"/>
        <w:gridCol w:w="1880"/>
        <w:gridCol w:w="1080"/>
        <w:gridCol w:w="1080"/>
      </w:tblGrid>
      <w:tr w:rsidR="00AA3C06" w:rsidRPr="00AA3C06" w:rsidTr="00AA3C06">
        <w:trPr>
          <w:trHeight w:val="567"/>
          <w:jc w:val="center"/>
        </w:trPr>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C06" w:rsidRPr="00AA3C06" w:rsidRDefault="00AA3C06" w:rsidP="00AA3C06">
            <w:pPr>
              <w:widowControl/>
              <w:jc w:val="center"/>
              <w:rPr>
                <w:rFonts w:ascii="宋体" w:eastAsia="宋体" w:hAnsi="宋体" w:cs="宋体"/>
                <w:b/>
                <w:bCs/>
                <w:color w:val="000000"/>
                <w:kern w:val="0"/>
                <w:sz w:val="22"/>
              </w:rPr>
            </w:pPr>
            <w:r w:rsidRPr="00AA3C06">
              <w:rPr>
                <w:rFonts w:ascii="宋体" w:eastAsia="宋体" w:hAnsi="宋体" w:cs="宋体" w:hint="eastAsia"/>
                <w:b/>
                <w:bCs/>
                <w:color w:val="000000"/>
                <w:kern w:val="0"/>
                <w:sz w:val="22"/>
              </w:rPr>
              <w:t>年龄</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rsidR="00AA3C06" w:rsidRPr="00AA3C06" w:rsidRDefault="00AA3C06" w:rsidP="00AA3C06">
            <w:pPr>
              <w:widowControl/>
              <w:jc w:val="center"/>
              <w:rPr>
                <w:rFonts w:ascii="宋体" w:eastAsia="宋体" w:hAnsi="宋体" w:cs="宋体"/>
                <w:b/>
                <w:bCs/>
                <w:color w:val="000000"/>
                <w:kern w:val="0"/>
                <w:sz w:val="22"/>
              </w:rPr>
            </w:pPr>
            <w:r w:rsidRPr="00AA3C06">
              <w:rPr>
                <w:rFonts w:ascii="宋体" w:eastAsia="宋体" w:hAnsi="宋体" w:cs="宋体" w:hint="eastAsia"/>
                <w:b/>
                <w:bCs/>
                <w:color w:val="000000"/>
                <w:kern w:val="0"/>
                <w:sz w:val="22"/>
              </w:rPr>
              <w:t>人数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A3C06" w:rsidRPr="00AA3C06" w:rsidRDefault="00AA3C06" w:rsidP="00AA3C06">
            <w:pPr>
              <w:widowControl/>
              <w:jc w:val="center"/>
              <w:rPr>
                <w:rFonts w:ascii="宋体" w:eastAsia="宋体" w:hAnsi="宋体" w:cs="宋体"/>
                <w:b/>
                <w:bCs/>
                <w:color w:val="000000"/>
                <w:kern w:val="0"/>
                <w:sz w:val="22"/>
              </w:rPr>
            </w:pPr>
            <w:r w:rsidRPr="00AA3C06">
              <w:rPr>
                <w:rFonts w:ascii="宋体" w:eastAsia="宋体" w:hAnsi="宋体" w:cs="宋体" w:hint="eastAsia"/>
                <w:b/>
                <w:bCs/>
                <w:color w:val="000000"/>
                <w:kern w:val="0"/>
                <w:sz w:val="22"/>
              </w:rPr>
              <w:t>总人数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A3C06" w:rsidRPr="00AA3C06" w:rsidRDefault="00AA3C06" w:rsidP="00AA3C06">
            <w:pPr>
              <w:widowControl/>
              <w:jc w:val="center"/>
              <w:rPr>
                <w:rFonts w:ascii="宋体" w:eastAsia="宋体" w:hAnsi="宋体" w:cs="宋体"/>
                <w:b/>
                <w:bCs/>
                <w:color w:val="000000"/>
                <w:kern w:val="0"/>
                <w:sz w:val="22"/>
              </w:rPr>
            </w:pPr>
            <w:r w:rsidRPr="00AA3C06">
              <w:rPr>
                <w:rFonts w:ascii="宋体" w:eastAsia="宋体" w:hAnsi="宋体" w:cs="宋体" w:hint="eastAsia"/>
                <w:b/>
                <w:bCs/>
                <w:color w:val="000000"/>
                <w:kern w:val="0"/>
                <w:sz w:val="22"/>
              </w:rPr>
              <w:t>比例</w:t>
            </w:r>
          </w:p>
        </w:tc>
      </w:tr>
      <w:tr w:rsidR="00DE5D58" w:rsidRPr="00AA3C06" w:rsidTr="00AA3C06">
        <w:trPr>
          <w:trHeight w:val="567"/>
          <w:jc w:val="center"/>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DE5D58" w:rsidRPr="00AA3C06" w:rsidRDefault="00DE5D58" w:rsidP="00AA3C06">
            <w:pPr>
              <w:widowControl/>
              <w:jc w:val="center"/>
              <w:rPr>
                <w:rFonts w:ascii="宋体" w:eastAsia="宋体" w:hAnsi="宋体" w:cs="宋体"/>
                <w:color w:val="000000"/>
                <w:kern w:val="0"/>
                <w:sz w:val="22"/>
              </w:rPr>
            </w:pPr>
            <w:r w:rsidRPr="00AA3C06">
              <w:rPr>
                <w:rFonts w:ascii="宋体" w:eastAsia="宋体" w:hAnsi="宋体" w:cs="宋体" w:hint="eastAsia"/>
                <w:color w:val="000000"/>
                <w:kern w:val="0"/>
                <w:sz w:val="22"/>
              </w:rPr>
              <w:t>61岁及以上</w:t>
            </w:r>
          </w:p>
        </w:tc>
        <w:tc>
          <w:tcPr>
            <w:tcW w:w="1880" w:type="dxa"/>
            <w:tcBorders>
              <w:top w:val="nil"/>
              <w:left w:val="nil"/>
              <w:bottom w:val="single" w:sz="4" w:space="0" w:color="auto"/>
              <w:right w:val="single" w:sz="4" w:space="0" w:color="auto"/>
            </w:tcBorders>
            <w:shd w:val="clear" w:color="auto" w:fill="auto"/>
            <w:noWrap/>
            <w:vAlign w:val="center"/>
            <w:hideMark/>
          </w:tcPr>
          <w:p w:rsidR="00DE5D58" w:rsidRDefault="00DE5D58" w:rsidP="00DE5D58">
            <w:pPr>
              <w:jc w:val="center"/>
              <w:rPr>
                <w:rFonts w:ascii="宋体" w:eastAsia="宋体" w:hAnsi="宋体" w:cs="宋体"/>
                <w:color w:val="000000"/>
                <w:sz w:val="22"/>
              </w:rPr>
            </w:pPr>
            <w:r>
              <w:rPr>
                <w:rFonts w:hint="eastAsia"/>
                <w:color w:val="000000"/>
                <w:sz w:val="22"/>
              </w:rPr>
              <w:t>9</w:t>
            </w:r>
          </w:p>
        </w:tc>
        <w:tc>
          <w:tcPr>
            <w:tcW w:w="1080" w:type="dxa"/>
            <w:tcBorders>
              <w:top w:val="nil"/>
              <w:left w:val="nil"/>
              <w:bottom w:val="single" w:sz="4" w:space="0" w:color="auto"/>
              <w:right w:val="single" w:sz="4" w:space="0" w:color="auto"/>
            </w:tcBorders>
            <w:shd w:val="clear" w:color="auto" w:fill="auto"/>
            <w:noWrap/>
            <w:vAlign w:val="center"/>
            <w:hideMark/>
          </w:tcPr>
          <w:p w:rsidR="00DE5D58" w:rsidRDefault="00DE5D58" w:rsidP="00DE5D58">
            <w:pPr>
              <w:jc w:val="center"/>
              <w:rPr>
                <w:rFonts w:ascii="宋体" w:eastAsia="宋体" w:hAnsi="宋体" w:cs="宋体"/>
                <w:color w:val="000000"/>
                <w:sz w:val="22"/>
              </w:rPr>
            </w:pPr>
            <w:r>
              <w:rPr>
                <w:rFonts w:hint="eastAsia"/>
                <w:color w:val="000000"/>
                <w:sz w:val="22"/>
              </w:rPr>
              <w:t>512</w:t>
            </w:r>
          </w:p>
        </w:tc>
        <w:tc>
          <w:tcPr>
            <w:tcW w:w="1080" w:type="dxa"/>
            <w:tcBorders>
              <w:top w:val="nil"/>
              <w:left w:val="nil"/>
              <w:bottom w:val="single" w:sz="4" w:space="0" w:color="auto"/>
              <w:right w:val="single" w:sz="4" w:space="0" w:color="auto"/>
            </w:tcBorders>
            <w:shd w:val="clear" w:color="auto" w:fill="auto"/>
            <w:noWrap/>
            <w:vAlign w:val="center"/>
            <w:hideMark/>
          </w:tcPr>
          <w:p w:rsidR="00DE5D58" w:rsidRDefault="00DE5D58" w:rsidP="00DE5D58">
            <w:pPr>
              <w:jc w:val="center"/>
              <w:rPr>
                <w:rFonts w:ascii="宋体" w:eastAsia="宋体" w:hAnsi="宋体" w:cs="宋体"/>
                <w:color w:val="000000"/>
                <w:sz w:val="22"/>
              </w:rPr>
            </w:pPr>
            <w:r>
              <w:rPr>
                <w:rFonts w:hint="eastAsia"/>
                <w:color w:val="000000"/>
                <w:sz w:val="22"/>
              </w:rPr>
              <w:t>1.76%</w:t>
            </w:r>
          </w:p>
        </w:tc>
      </w:tr>
      <w:tr w:rsidR="00DE5D58" w:rsidRPr="00AA3C06" w:rsidTr="00AA3C06">
        <w:trPr>
          <w:trHeight w:val="567"/>
          <w:jc w:val="center"/>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DE5D58" w:rsidRPr="00AA3C06" w:rsidRDefault="00DE5D58" w:rsidP="00AA3C06">
            <w:pPr>
              <w:widowControl/>
              <w:jc w:val="center"/>
              <w:rPr>
                <w:rFonts w:ascii="宋体" w:eastAsia="宋体" w:hAnsi="宋体" w:cs="宋体"/>
                <w:color w:val="000000"/>
                <w:kern w:val="0"/>
                <w:sz w:val="22"/>
              </w:rPr>
            </w:pPr>
            <w:r w:rsidRPr="00AA3C06">
              <w:rPr>
                <w:rFonts w:ascii="宋体" w:eastAsia="宋体" w:hAnsi="宋体" w:cs="宋体" w:hint="eastAsia"/>
                <w:color w:val="000000"/>
                <w:kern w:val="0"/>
                <w:sz w:val="22"/>
              </w:rPr>
              <w:t>51岁-60岁</w:t>
            </w:r>
          </w:p>
        </w:tc>
        <w:tc>
          <w:tcPr>
            <w:tcW w:w="1880" w:type="dxa"/>
            <w:tcBorders>
              <w:top w:val="nil"/>
              <w:left w:val="nil"/>
              <w:bottom w:val="single" w:sz="4" w:space="0" w:color="auto"/>
              <w:right w:val="single" w:sz="4" w:space="0" w:color="auto"/>
            </w:tcBorders>
            <w:shd w:val="clear" w:color="auto" w:fill="auto"/>
            <w:noWrap/>
            <w:vAlign w:val="center"/>
            <w:hideMark/>
          </w:tcPr>
          <w:p w:rsidR="00DE5D58" w:rsidRDefault="00DE5D58" w:rsidP="00DE5D58">
            <w:pPr>
              <w:jc w:val="center"/>
              <w:rPr>
                <w:rFonts w:ascii="宋体" w:eastAsia="宋体" w:hAnsi="宋体" w:cs="宋体"/>
                <w:color w:val="000000"/>
                <w:sz w:val="22"/>
              </w:rPr>
            </w:pPr>
            <w:r>
              <w:rPr>
                <w:rFonts w:hint="eastAsia"/>
                <w:color w:val="000000"/>
                <w:sz w:val="22"/>
              </w:rPr>
              <w:t>111</w:t>
            </w:r>
          </w:p>
        </w:tc>
        <w:tc>
          <w:tcPr>
            <w:tcW w:w="1080" w:type="dxa"/>
            <w:tcBorders>
              <w:top w:val="nil"/>
              <w:left w:val="nil"/>
              <w:bottom w:val="single" w:sz="4" w:space="0" w:color="auto"/>
              <w:right w:val="single" w:sz="4" w:space="0" w:color="auto"/>
            </w:tcBorders>
            <w:shd w:val="clear" w:color="auto" w:fill="auto"/>
            <w:noWrap/>
            <w:vAlign w:val="center"/>
            <w:hideMark/>
          </w:tcPr>
          <w:p w:rsidR="00DE5D58" w:rsidRDefault="00DE5D58" w:rsidP="00DE5D58">
            <w:pPr>
              <w:jc w:val="center"/>
              <w:rPr>
                <w:rFonts w:ascii="宋体" w:eastAsia="宋体" w:hAnsi="宋体" w:cs="宋体"/>
                <w:color w:val="000000"/>
                <w:sz w:val="22"/>
              </w:rPr>
            </w:pPr>
            <w:r>
              <w:rPr>
                <w:rFonts w:hint="eastAsia"/>
                <w:color w:val="000000"/>
                <w:sz w:val="22"/>
              </w:rPr>
              <w:t>512</w:t>
            </w:r>
          </w:p>
        </w:tc>
        <w:tc>
          <w:tcPr>
            <w:tcW w:w="1080" w:type="dxa"/>
            <w:tcBorders>
              <w:top w:val="nil"/>
              <w:left w:val="nil"/>
              <w:bottom w:val="single" w:sz="4" w:space="0" w:color="auto"/>
              <w:right w:val="single" w:sz="4" w:space="0" w:color="auto"/>
            </w:tcBorders>
            <w:shd w:val="clear" w:color="auto" w:fill="auto"/>
            <w:noWrap/>
            <w:vAlign w:val="center"/>
            <w:hideMark/>
          </w:tcPr>
          <w:p w:rsidR="00DE5D58" w:rsidRDefault="00DE5D58" w:rsidP="00DE5D58">
            <w:pPr>
              <w:jc w:val="center"/>
              <w:rPr>
                <w:rFonts w:ascii="宋体" w:eastAsia="宋体" w:hAnsi="宋体" w:cs="宋体"/>
                <w:color w:val="000000"/>
                <w:sz w:val="22"/>
              </w:rPr>
            </w:pPr>
            <w:r>
              <w:rPr>
                <w:rFonts w:hint="eastAsia"/>
                <w:color w:val="000000"/>
                <w:sz w:val="22"/>
              </w:rPr>
              <w:t>21.68%</w:t>
            </w:r>
          </w:p>
        </w:tc>
      </w:tr>
      <w:tr w:rsidR="00DE5D58" w:rsidRPr="00AA3C06" w:rsidTr="00AA3C06">
        <w:trPr>
          <w:trHeight w:val="567"/>
          <w:jc w:val="center"/>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DE5D58" w:rsidRPr="00AA3C06" w:rsidRDefault="00DE5D58" w:rsidP="00AA3C06">
            <w:pPr>
              <w:widowControl/>
              <w:jc w:val="center"/>
              <w:rPr>
                <w:rFonts w:ascii="宋体" w:eastAsia="宋体" w:hAnsi="宋体" w:cs="宋体"/>
                <w:color w:val="000000"/>
                <w:kern w:val="0"/>
                <w:sz w:val="22"/>
              </w:rPr>
            </w:pPr>
            <w:r w:rsidRPr="00AA3C06">
              <w:rPr>
                <w:rFonts w:ascii="宋体" w:eastAsia="宋体" w:hAnsi="宋体" w:cs="宋体" w:hint="eastAsia"/>
                <w:color w:val="000000"/>
                <w:kern w:val="0"/>
                <w:sz w:val="22"/>
              </w:rPr>
              <w:t>41岁-50岁</w:t>
            </w:r>
          </w:p>
        </w:tc>
        <w:tc>
          <w:tcPr>
            <w:tcW w:w="1880" w:type="dxa"/>
            <w:tcBorders>
              <w:top w:val="nil"/>
              <w:left w:val="nil"/>
              <w:bottom w:val="single" w:sz="4" w:space="0" w:color="auto"/>
              <w:right w:val="single" w:sz="4" w:space="0" w:color="auto"/>
            </w:tcBorders>
            <w:shd w:val="clear" w:color="auto" w:fill="auto"/>
            <w:noWrap/>
            <w:vAlign w:val="center"/>
            <w:hideMark/>
          </w:tcPr>
          <w:p w:rsidR="00DE5D58" w:rsidRDefault="00DE5D58" w:rsidP="00DE5D58">
            <w:pPr>
              <w:jc w:val="center"/>
              <w:rPr>
                <w:rFonts w:ascii="宋体" w:eastAsia="宋体" w:hAnsi="宋体" w:cs="宋体"/>
                <w:color w:val="000000"/>
                <w:sz w:val="22"/>
              </w:rPr>
            </w:pPr>
            <w:r>
              <w:rPr>
                <w:rFonts w:hint="eastAsia"/>
                <w:color w:val="000000"/>
                <w:sz w:val="22"/>
              </w:rPr>
              <w:t>195</w:t>
            </w:r>
          </w:p>
        </w:tc>
        <w:tc>
          <w:tcPr>
            <w:tcW w:w="1080" w:type="dxa"/>
            <w:tcBorders>
              <w:top w:val="nil"/>
              <w:left w:val="nil"/>
              <w:bottom w:val="single" w:sz="4" w:space="0" w:color="auto"/>
              <w:right w:val="single" w:sz="4" w:space="0" w:color="auto"/>
            </w:tcBorders>
            <w:shd w:val="clear" w:color="auto" w:fill="auto"/>
            <w:noWrap/>
            <w:vAlign w:val="center"/>
            <w:hideMark/>
          </w:tcPr>
          <w:p w:rsidR="00DE5D58" w:rsidRDefault="00DE5D58" w:rsidP="00DE5D58">
            <w:pPr>
              <w:jc w:val="center"/>
              <w:rPr>
                <w:rFonts w:ascii="宋体" w:eastAsia="宋体" w:hAnsi="宋体" w:cs="宋体"/>
                <w:color w:val="000000"/>
                <w:sz w:val="22"/>
              </w:rPr>
            </w:pPr>
            <w:r>
              <w:rPr>
                <w:rFonts w:hint="eastAsia"/>
                <w:color w:val="000000"/>
                <w:sz w:val="22"/>
              </w:rPr>
              <w:t>512</w:t>
            </w:r>
          </w:p>
        </w:tc>
        <w:tc>
          <w:tcPr>
            <w:tcW w:w="1080" w:type="dxa"/>
            <w:tcBorders>
              <w:top w:val="nil"/>
              <w:left w:val="nil"/>
              <w:bottom w:val="single" w:sz="4" w:space="0" w:color="auto"/>
              <w:right w:val="single" w:sz="4" w:space="0" w:color="auto"/>
            </w:tcBorders>
            <w:shd w:val="clear" w:color="auto" w:fill="auto"/>
            <w:noWrap/>
            <w:vAlign w:val="center"/>
            <w:hideMark/>
          </w:tcPr>
          <w:p w:rsidR="00DE5D58" w:rsidRDefault="00DE5D58" w:rsidP="00DE5D58">
            <w:pPr>
              <w:jc w:val="center"/>
              <w:rPr>
                <w:rFonts w:ascii="宋体" w:eastAsia="宋体" w:hAnsi="宋体" w:cs="宋体"/>
                <w:color w:val="000000"/>
                <w:sz w:val="22"/>
              </w:rPr>
            </w:pPr>
            <w:r>
              <w:rPr>
                <w:rFonts w:hint="eastAsia"/>
                <w:color w:val="000000"/>
                <w:sz w:val="22"/>
              </w:rPr>
              <w:t>38.09%</w:t>
            </w:r>
          </w:p>
        </w:tc>
      </w:tr>
      <w:tr w:rsidR="00DE5D58" w:rsidRPr="00AA3C06" w:rsidTr="00AA3C06">
        <w:trPr>
          <w:trHeight w:val="567"/>
          <w:jc w:val="center"/>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DE5D58" w:rsidRPr="00AA3C06" w:rsidRDefault="00DE5D58" w:rsidP="00AA3C06">
            <w:pPr>
              <w:widowControl/>
              <w:jc w:val="center"/>
              <w:rPr>
                <w:rFonts w:ascii="宋体" w:eastAsia="宋体" w:hAnsi="宋体" w:cs="宋体"/>
                <w:color w:val="000000"/>
                <w:kern w:val="0"/>
                <w:sz w:val="22"/>
              </w:rPr>
            </w:pPr>
            <w:r w:rsidRPr="00AA3C06">
              <w:rPr>
                <w:rFonts w:ascii="宋体" w:eastAsia="宋体" w:hAnsi="宋体" w:cs="宋体" w:hint="eastAsia"/>
                <w:color w:val="000000"/>
                <w:kern w:val="0"/>
                <w:sz w:val="22"/>
              </w:rPr>
              <w:t>36岁-40岁</w:t>
            </w:r>
          </w:p>
        </w:tc>
        <w:tc>
          <w:tcPr>
            <w:tcW w:w="1880" w:type="dxa"/>
            <w:tcBorders>
              <w:top w:val="nil"/>
              <w:left w:val="nil"/>
              <w:bottom w:val="single" w:sz="4" w:space="0" w:color="auto"/>
              <w:right w:val="single" w:sz="4" w:space="0" w:color="auto"/>
            </w:tcBorders>
            <w:shd w:val="clear" w:color="auto" w:fill="auto"/>
            <w:noWrap/>
            <w:vAlign w:val="center"/>
            <w:hideMark/>
          </w:tcPr>
          <w:p w:rsidR="00DE5D58" w:rsidRDefault="00DE5D58" w:rsidP="00DE5D58">
            <w:pPr>
              <w:jc w:val="center"/>
              <w:rPr>
                <w:rFonts w:ascii="宋体" w:eastAsia="宋体" w:hAnsi="宋体" w:cs="宋体"/>
                <w:color w:val="000000"/>
                <w:sz w:val="22"/>
              </w:rPr>
            </w:pPr>
            <w:r>
              <w:rPr>
                <w:rFonts w:hint="eastAsia"/>
                <w:color w:val="000000"/>
                <w:sz w:val="22"/>
              </w:rPr>
              <w:t>128</w:t>
            </w:r>
          </w:p>
        </w:tc>
        <w:tc>
          <w:tcPr>
            <w:tcW w:w="1080" w:type="dxa"/>
            <w:tcBorders>
              <w:top w:val="nil"/>
              <w:left w:val="nil"/>
              <w:bottom w:val="single" w:sz="4" w:space="0" w:color="auto"/>
              <w:right w:val="single" w:sz="4" w:space="0" w:color="auto"/>
            </w:tcBorders>
            <w:shd w:val="clear" w:color="auto" w:fill="auto"/>
            <w:noWrap/>
            <w:vAlign w:val="center"/>
            <w:hideMark/>
          </w:tcPr>
          <w:p w:rsidR="00DE5D58" w:rsidRDefault="00DE5D58" w:rsidP="00DE5D58">
            <w:pPr>
              <w:jc w:val="center"/>
              <w:rPr>
                <w:rFonts w:ascii="宋体" w:eastAsia="宋体" w:hAnsi="宋体" w:cs="宋体"/>
                <w:color w:val="000000"/>
                <w:sz w:val="22"/>
              </w:rPr>
            </w:pPr>
            <w:r>
              <w:rPr>
                <w:rFonts w:hint="eastAsia"/>
                <w:color w:val="000000"/>
                <w:sz w:val="22"/>
              </w:rPr>
              <w:t>512</w:t>
            </w:r>
          </w:p>
        </w:tc>
        <w:tc>
          <w:tcPr>
            <w:tcW w:w="1080" w:type="dxa"/>
            <w:tcBorders>
              <w:top w:val="nil"/>
              <w:left w:val="nil"/>
              <w:bottom w:val="single" w:sz="4" w:space="0" w:color="auto"/>
              <w:right w:val="single" w:sz="4" w:space="0" w:color="auto"/>
            </w:tcBorders>
            <w:shd w:val="clear" w:color="auto" w:fill="auto"/>
            <w:noWrap/>
            <w:vAlign w:val="center"/>
            <w:hideMark/>
          </w:tcPr>
          <w:p w:rsidR="00DE5D58" w:rsidRDefault="00DE5D58" w:rsidP="00DE5D58">
            <w:pPr>
              <w:jc w:val="center"/>
              <w:rPr>
                <w:rFonts w:ascii="宋体" w:eastAsia="宋体" w:hAnsi="宋体" w:cs="宋体"/>
                <w:color w:val="000000"/>
                <w:sz w:val="22"/>
              </w:rPr>
            </w:pPr>
            <w:r>
              <w:rPr>
                <w:rFonts w:hint="eastAsia"/>
                <w:color w:val="000000"/>
                <w:sz w:val="22"/>
              </w:rPr>
              <w:t>25.00%</w:t>
            </w:r>
          </w:p>
        </w:tc>
      </w:tr>
      <w:tr w:rsidR="00DE5D58" w:rsidRPr="00AA3C06" w:rsidTr="00AA3C06">
        <w:trPr>
          <w:trHeight w:val="567"/>
          <w:jc w:val="center"/>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DE5D58" w:rsidRPr="00AA3C06" w:rsidRDefault="00DE5D58" w:rsidP="00AA3C06">
            <w:pPr>
              <w:widowControl/>
              <w:jc w:val="center"/>
              <w:rPr>
                <w:rFonts w:ascii="宋体" w:eastAsia="宋体" w:hAnsi="宋体" w:cs="宋体"/>
                <w:color w:val="000000"/>
                <w:kern w:val="0"/>
                <w:sz w:val="22"/>
              </w:rPr>
            </w:pPr>
            <w:r w:rsidRPr="00AA3C06">
              <w:rPr>
                <w:rFonts w:ascii="宋体" w:eastAsia="宋体" w:hAnsi="宋体" w:cs="宋体" w:hint="eastAsia"/>
                <w:color w:val="000000"/>
                <w:kern w:val="0"/>
                <w:sz w:val="22"/>
              </w:rPr>
              <w:t>31岁-35岁</w:t>
            </w:r>
          </w:p>
        </w:tc>
        <w:tc>
          <w:tcPr>
            <w:tcW w:w="1880" w:type="dxa"/>
            <w:tcBorders>
              <w:top w:val="nil"/>
              <w:left w:val="nil"/>
              <w:bottom w:val="single" w:sz="4" w:space="0" w:color="auto"/>
              <w:right w:val="single" w:sz="4" w:space="0" w:color="auto"/>
            </w:tcBorders>
            <w:shd w:val="clear" w:color="auto" w:fill="auto"/>
            <w:noWrap/>
            <w:vAlign w:val="center"/>
            <w:hideMark/>
          </w:tcPr>
          <w:p w:rsidR="00DE5D58" w:rsidRDefault="00DE5D58" w:rsidP="00DE5D58">
            <w:pPr>
              <w:jc w:val="center"/>
              <w:rPr>
                <w:rFonts w:ascii="宋体" w:eastAsia="宋体" w:hAnsi="宋体" w:cs="宋体"/>
                <w:color w:val="000000"/>
                <w:sz w:val="22"/>
              </w:rPr>
            </w:pPr>
            <w:r>
              <w:rPr>
                <w:rFonts w:hint="eastAsia"/>
                <w:color w:val="000000"/>
                <w:sz w:val="22"/>
              </w:rPr>
              <w:t>65</w:t>
            </w:r>
          </w:p>
        </w:tc>
        <w:tc>
          <w:tcPr>
            <w:tcW w:w="1080" w:type="dxa"/>
            <w:tcBorders>
              <w:top w:val="nil"/>
              <w:left w:val="nil"/>
              <w:bottom w:val="single" w:sz="4" w:space="0" w:color="auto"/>
              <w:right w:val="single" w:sz="4" w:space="0" w:color="auto"/>
            </w:tcBorders>
            <w:shd w:val="clear" w:color="auto" w:fill="auto"/>
            <w:noWrap/>
            <w:vAlign w:val="center"/>
            <w:hideMark/>
          </w:tcPr>
          <w:p w:rsidR="00DE5D58" w:rsidRDefault="00DE5D58" w:rsidP="00DE5D58">
            <w:pPr>
              <w:jc w:val="center"/>
              <w:rPr>
                <w:rFonts w:ascii="宋体" w:eastAsia="宋体" w:hAnsi="宋体" w:cs="宋体"/>
                <w:color w:val="000000"/>
                <w:sz w:val="22"/>
              </w:rPr>
            </w:pPr>
            <w:r>
              <w:rPr>
                <w:rFonts w:hint="eastAsia"/>
                <w:color w:val="000000"/>
                <w:sz w:val="22"/>
              </w:rPr>
              <w:t>512</w:t>
            </w:r>
          </w:p>
        </w:tc>
        <w:tc>
          <w:tcPr>
            <w:tcW w:w="1080" w:type="dxa"/>
            <w:tcBorders>
              <w:top w:val="nil"/>
              <w:left w:val="nil"/>
              <w:bottom w:val="single" w:sz="4" w:space="0" w:color="auto"/>
              <w:right w:val="single" w:sz="4" w:space="0" w:color="auto"/>
            </w:tcBorders>
            <w:shd w:val="clear" w:color="auto" w:fill="auto"/>
            <w:noWrap/>
            <w:vAlign w:val="center"/>
            <w:hideMark/>
          </w:tcPr>
          <w:p w:rsidR="00DE5D58" w:rsidRDefault="00DE5D58" w:rsidP="00DE5D58">
            <w:pPr>
              <w:jc w:val="center"/>
              <w:rPr>
                <w:rFonts w:ascii="宋体" w:eastAsia="宋体" w:hAnsi="宋体" w:cs="宋体"/>
                <w:color w:val="000000"/>
                <w:sz w:val="22"/>
              </w:rPr>
            </w:pPr>
            <w:r>
              <w:rPr>
                <w:rFonts w:hint="eastAsia"/>
                <w:color w:val="000000"/>
                <w:sz w:val="22"/>
              </w:rPr>
              <w:t>12.70%</w:t>
            </w:r>
          </w:p>
        </w:tc>
      </w:tr>
      <w:tr w:rsidR="00DE5D58" w:rsidRPr="00AA3C06" w:rsidTr="00AA3C06">
        <w:trPr>
          <w:trHeight w:val="567"/>
          <w:jc w:val="center"/>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DE5D58" w:rsidRPr="00AA3C06" w:rsidRDefault="00DE5D58" w:rsidP="00AA3C06">
            <w:pPr>
              <w:widowControl/>
              <w:jc w:val="center"/>
              <w:rPr>
                <w:rFonts w:ascii="宋体" w:eastAsia="宋体" w:hAnsi="宋体" w:cs="宋体"/>
                <w:color w:val="000000"/>
                <w:kern w:val="0"/>
                <w:sz w:val="22"/>
              </w:rPr>
            </w:pPr>
            <w:r w:rsidRPr="00AA3C06">
              <w:rPr>
                <w:rFonts w:ascii="宋体" w:eastAsia="宋体" w:hAnsi="宋体" w:cs="宋体" w:hint="eastAsia"/>
                <w:color w:val="000000"/>
                <w:kern w:val="0"/>
                <w:sz w:val="22"/>
              </w:rPr>
              <w:t>30岁以下</w:t>
            </w:r>
          </w:p>
        </w:tc>
        <w:tc>
          <w:tcPr>
            <w:tcW w:w="1880" w:type="dxa"/>
            <w:tcBorders>
              <w:top w:val="nil"/>
              <w:left w:val="nil"/>
              <w:bottom w:val="single" w:sz="4" w:space="0" w:color="auto"/>
              <w:right w:val="single" w:sz="4" w:space="0" w:color="auto"/>
            </w:tcBorders>
            <w:shd w:val="clear" w:color="auto" w:fill="auto"/>
            <w:noWrap/>
            <w:vAlign w:val="center"/>
            <w:hideMark/>
          </w:tcPr>
          <w:p w:rsidR="00DE5D58" w:rsidRDefault="00DE5D58" w:rsidP="00DE5D58">
            <w:pPr>
              <w:jc w:val="center"/>
              <w:rPr>
                <w:rFonts w:ascii="宋体" w:eastAsia="宋体" w:hAnsi="宋体" w:cs="宋体"/>
                <w:color w:val="000000"/>
                <w:sz w:val="22"/>
              </w:rPr>
            </w:pPr>
            <w:r>
              <w:rPr>
                <w:rFonts w:hint="eastAsia"/>
                <w:color w:val="000000"/>
                <w:sz w:val="22"/>
              </w:rPr>
              <w:t>4</w:t>
            </w:r>
          </w:p>
        </w:tc>
        <w:tc>
          <w:tcPr>
            <w:tcW w:w="1080" w:type="dxa"/>
            <w:tcBorders>
              <w:top w:val="nil"/>
              <w:left w:val="nil"/>
              <w:bottom w:val="single" w:sz="4" w:space="0" w:color="auto"/>
              <w:right w:val="single" w:sz="4" w:space="0" w:color="auto"/>
            </w:tcBorders>
            <w:shd w:val="clear" w:color="auto" w:fill="auto"/>
            <w:noWrap/>
            <w:vAlign w:val="center"/>
            <w:hideMark/>
          </w:tcPr>
          <w:p w:rsidR="00DE5D58" w:rsidRDefault="00DE5D58" w:rsidP="00DE5D58">
            <w:pPr>
              <w:jc w:val="center"/>
              <w:rPr>
                <w:rFonts w:ascii="宋体" w:eastAsia="宋体" w:hAnsi="宋体" w:cs="宋体"/>
                <w:color w:val="000000"/>
                <w:sz w:val="22"/>
              </w:rPr>
            </w:pPr>
            <w:r>
              <w:rPr>
                <w:rFonts w:hint="eastAsia"/>
                <w:color w:val="000000"/>
                <w:sz w:val="22"/>
              </w:rPr>
              <w:t>512</w:t>
            </w:r>
          </w:p>
        </w:tc>
        <w:tc>
          <w:tcPr>
            <w:tcW w:w="1080" w:type="dxa"/>
            <w:tcBorders>
              <w:top w:val="nil"/>
              <w:left w:val="nil"/>
              <w:bottom w:val="single" w:sz="4" w:space="0" w:color="auto"/>
              <w:right w:val="single" w:sz="4" w:space="0" w:color="auto"/>
            </w:tcBorders>
            <w:shd w:val="clear" w:color="auto" w:fill="auto"/>
            <w:noWrap/>
            <w:vAlign w:val="center"/>
            <w:hideMark/>
          </w:tcPr>
          <w:p w:rsidR="00DE5D58" w:rsidRDefault="00DE5D58" w:rsidP="00DE5D58">
            <w:pPr>
              <w:jc w:val="center"/>
              <w:rPr>
                <w:rFonts w:ascii="宋体" w:eastAsia="宋体" w:hAnsi="宋体" w:cs="宋体"/>
                <w:color w:val="000000"/>
                <w:sz w:val="22"/>
              </w:rPr>
            </w:pPr>
            <w:r>
              <w:rPr>
                <w:rFonts w:hint="eastAsia"/>
                <w:color w:val="000000"/>
                <w:sz w:val="22"/>
              </w:rPr>
              <w:t>0.78%</w:t>
            </w:r>
          </w:p>
        </w:tc>
      </w:tr>
    </w:tbl>
    <w:p w:rsidR="00AA3C06" w:rsidRDefault="00AA3C06" w:rsidP="00AA3C06">
      <w:pPr>
        <w:pStyle w:val="a3"/>
        <w:spacing w:line="360" w:lineRule="auto"/>
        <w:ind w:firstLine="560"/>
        <w:rPr>
          <w:sz w:val="28"/>
          <w:szCs w:val="28"/>
        </w:rPr>
      </w:pPr>
    </w:p>
    <w:p w:rsidR="00AA3C06" w:rsidRDefault="00DE5D58" w:rsidP="00DE5D58">
      <w:pPr>
        <w:pStyle w:val="a3"/>
        <w:spacing w:line="360" w:lineRule="auto"/>
        <w:jc w:val="center"/>
        <w:rPr>
          <w:sz w:val="28"/>
          <w:szCs w:val="28"/>
        </w:rPr>
      </w:pPr>
      <w:r>
        <w:rPr>
          <w:noProof/>
        </w:rPr>
        <w:lastRenderedPageBreak/>
        <w:drawing>
          <wp:inline distT="0" distB="0" distL="0" distR="0" wp14:anchorId="10217CCE" wp14:editId="5C350948">
            <wp:extent cx="3695700" cy="2743200"/>
            <wp:effectExtent l="0" t="0" r="19050" b="1905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56A15" w:rsidRDefault="00356A15" w:rsidP="00CC7459">
      <w:pPr>
        <w:pStyle w:val="3"/>
        <w:ind w:firstLine="562"/>
      </w:pPr>
      <w:bookmarkStart w:id="8" w:name="_Toc454436832"/>
      <w:r>
        <w:rPr>
          <w:rFonts w:hint="eastAsia"/>
        </w:rPr>
        <w:t xml:space="preserve">2.1.2 </w:t>
      </w:r>
      <w:r>
        <w:rPr>
          <w:rFonts w:hint="eastAsia"/>
        </w:rPr>
        <w:t>加强</w:t>
      </w:r>
      <w:r w:rsidR="00DA7594">
        <w:rPr>
          <w:rFonts w:hint="eastAsia"/>
        </w:rPr>
        <w:t>对外</w:t>
      </w:r>
      <w:r>
        <w:rPr>
          <w:rFonts w:hint="eastAsia"/>
        </w:rPr>
        <w:t>交流，</w:t>
      </w:r>
      <w:r w:rsidR="00DA7594" w:rsidRPr="00DA7594">
        <w:rPr>
          <w:rFonts w:hint="eastAsia"/>
        </w:rPr>
        <w:t>强化教师科研工作</w:t>
      </w:r>
      <w:r w:rsidR="00DA7594">
        <w:rPr>
          <w:rFonts w:hint="eastAsia"/>
        </w:rPr>
        <w:t>，</w:t>
      </w:r>
      <w:r w:rsidRPr="00356A15">
        <w:rPr>
          <w:rFonts w:hint="eastAsia"/>
        </w:rPr>
        <w:t>提升自有师资队伍建设水平</w:t>
      </w:r>
      <w:bookmarkEnd w:id="8"/>
    </w:p>
    <w:p w:rsidR="00356A15" w:rsidRDefault="00DA7594" w:rsidP="00DA7594">
      <w:pPr>
        <w:pStyle w:val="a3"/>
        <w:spacing w:line="360" w:lineRule="auto"/>
        <w:ind w:firstLine="560"/>
        <w:rPr>
          <w:sz w:val="28"/>
          <w:szCs w:val="28"/>
        </w:rPr>
      </w:pPr>
      <w:r w:rsidRPr="00DA7594">
        <w:rPr>
          <w:rFonts w:hint="eastAsia"/>
          <w:sz w:val="28"/>
          <w:szCs w:val="28"/>
        </w:rPr>
        <w:t>学院积极创造条件为教师提供外出学习交流的机会，每学期都派出近</w:t>
      </w:r>
      <w:r w:rsidRPr="00DA7594">
        <w:rPr>
          <w:rFonts w:hint="eastAsia"/>
          <w:sz w:val="28"/>
          <w:szCs w:val="28"/>
        </w:rPr>
        <w:t>10</w:t>
      </w:r>
      <w:r w:rsidRPr="00DA7594">
        <w:rPr>
          <w:rFonts w:hint="eastAsia"/>
          <w:sz w:val="28"/>
          <w:szCs w:val="28"/>
        </w:rPr>
        <w:t>为位教师到兄弟学校进行学习交流。先后</w:t>
      </w:r>
      <w:r w:rsidR="00E57231">
        <w:rPr>
          <w:rFonts w:hint="eastAsia"/>
          <w:sz w:val="28"/>
          <w:szCs w:val="28"/>
        </w:rPr>
        <w:t>到</w:t>
      </w:r>
      <w:r w:rsidRPr="00DA7594">
        <w:rPr>
          <w:rFonts w:hint="eastAsia"/>
          <w:sz w:val="28"/>
          <w:szCs w:val="28"/>
        </w:rPr>
        <w:t>上海衫达学院、西安翻译学院、杭州师范大学钱江学院、苏州大学文正学院、温州大学瓯江学院等。通过交流、参观、听课等方式，学习了兄弟高校良好的教学和管理经验，对我院教师教学和相关管理工作具有很大的启示。另外积极组织基础教学中心主任、教研室主任、课程组长参加各级各类教学研讨会，和兄弟高校同行进行广泛的交流，取长补短，有力地促进了我院教学工作的开展。</w:t>
      </w:r>
    </w:p>
    <w:p w:rsidR="00DA7594" w:rsidRDefault="00DA7594" w:rsidP="00DA7594">
      <w:pPr>
        <w:pStyle w:val="a3"/>
        <w:spacing w:line="360" w:lineRule="auto"/>
        <w:ind w:firstLine="560"/>
        <w:rPr>
          <w:sz w:val="28"/>
          <w:szCs w:val="28"/>
        </w:rPr>
      </w:pPr>
      <w:r>
        <w:rPr>
          <w:rFonts w:hint="eastAsia"/>
          <w:sz w:val="28"/>
          <w:szCs w:val="28"/>
        </w:rPr>
        <w:t>我院</w:t>
      </w:r>
      <w:r w:rsidRPr="00DA7594">
        <w:rPr>
          <w:rFonts w:hint="eastAsia"/>
          <w:sz w:val="28"/>
          <w:szCs w:val="28"/>
        </w:rPr>
        <w:t>积极转变教师</w:t>
      </w:r>
      <w:proofErr w:type="gramStart"/>
      <w:r w:rsidRPr="00DA7594">
        <w:rPr>
          <w:rFonts w:hint="eastAsia"/>
          <w:sz w:val="28"/>
          <w:szCs w:val="28"/>
        </w:rPr>
        <w:t>重教学轻科研</w:t>
      </w:r>
      <w:proofErr w:type="gramEnd"/>
      <w:r w:rsidRPr="00DA7594">
        <w:rPr>
          <w:rFonts w:hint="eastAsia"/>
          <w:sz w:val="28"/>
          <w:szCs w:val="28"/>
        </w:rPr>
        <w:t>的观念，在不断提高教学业务水平的基础上，注重教科研工作，以科研促进教学水平的不断提高，实现教学</w:t>
      </w:r>
      <w:proofErr w:type="gramStart"/>
      <w:r w:rsidRPr="00DA7594">
        <w:rPr>
          <w:rFonts w:hint="eastAsia"/>
          <w:sz w:val="28"/>
          <w:szCs w:val="28"/>
        </w:rPr>
        <w:t>科研双</w:t>
      </w:r>
      <w:proofErr w:type="gramEnd"/>
      <w:r w:rsidRPr="00DA7594">
        <w:rPr>
          <w:rFonts w:hint="eastAsia"/>
          <w:sz w:val="28"/>
          <w:szCs w:val="28"/>
        </w:rPr>
        <w:t>丰收。特制定《江苏师范大学基金项目管理办法》；《江苏师范大学科文学院教材立项建设管理办法》《江苏师范大学科文学院科研奖励办法》《江苏师范大学科文学院教师工作量考核办法》等</w:t>
      </w:r>
      <w:r w:rsidRPr="00DA7594">
        <w:rPr>
          <w:rFonts w:hint="eastAsia"/>
          <w:sz w:val="28"/>
          <w:szCs w:val="28"/>
        </w:rPr>
        <w:lastRenderedPageBreak/>
        <w:t>文件，强化对教师科研的激励，注重对教师的科研指导。教师的科研能力和水平逐步提高，好的科研成果逐步涌现。</w:t>
      </w:r>
    </w:p>
    <w:p w:rsidR="00DA7594" w:rsidRPr="00DA7594" w:rsidRDefault="00DA7594" w:rsidP="00DA7594">
      <w:pPr>
        <w:pStyle w:val="3"/>
        <w:ind w:firstLine="562"/>
      </w:pPr>
      <w:r>
        <w:rPr>
          <w:rFonts w:hint="eastAsia"/>
        </w:rPr>
        <w:t>2.1.3</w:t>
      </w:r>
      <w:r w:rsidRPr="00DA7594">
        <w:rPr>
          <w:rFonts w:hint="eastAsia"/>
        </w:rPr>
        <w:t>积极参加教学竞赛，促进教师教学技能提升</w:t>
      </w:r>
    </w:p>
    <w:p w:rsidR="00DA7594" w:rsidRPr="00DA7594" w:rsidRDefault="00DA7594" w:rsidP="00DA7594">
      <w:pPr>
        <w:pStyle w:val="a3"/>
        <w:spacing w:line="360" w:lineRule="auto"/>
        <w:ind w:firstLine="560"/>
        <w:rPr>
          <w:sz w:val="28"/>
          <w:szCs w:val="28"/>
        </w:rPr>
      </w:pPr>
      <w:r>
        <w:rPr>
          <w:rFonts w:hint="eastAsia"/>
          <w:sz w:val="28"/>
          <w:szCs w:val="28"/>
        </w:rPr>
        <w:t>我院</w:t>
      </w:r>
      <w:r w:rsidRPr="00DA7594">
        <w:rPr>
          <w:rFonts w:hint="eastAsia"/>
          <w:sz w:val="28"/>
          <w:szCs w:val="28"/>
        </w:rPr>
        <w:t>鼓励青年教师在教学第一线崭露头角</w:t>
      </w:r>
      <w:r>
        <w:rPr>
          <w:rFonts w:hint="eastAsia"/>
          <w:sz w:val="28"/>
          <w:szCs w:val="28"/>
        </w:rPr>
        <w:t>，认真</w:t>
      </w:r>
      <w:r w:rsidRPr="00DA7594">
        <w:rPr>
          <w:rFonts w:hint="eastAsia"/>
          <w:sz w:val="28"/>
          <w:szCs w:val="28"/>
        </w:rPr>
        <w:t>组织</w:t>
      </w:r>
      <w:r>
        <w:rPr>
          <w:rFonts w:hint="eastAsia"/>
          <w:sz w:val="28"/>
          <w:szCs w:val="28"/>
        </w:rPr>
        <w:t>教师参加</w:t>
      </w:r>
      <w:r w:rsidRPr="00DA7594">
        <w:rPr>
          <w:rFonts w:hint="eastAsia"/>
          <w:sz w:val="28"/>
          <w:szCs w:val="28"/>
        </w:rPr>
        <w:t>科文学院两年一届的青年教师教学</w:t>
      </w:r>
      <w:proofErr w:type="gramStart"/>
      <w:r w:rsidRPr="00DA7594">
        <w:rPr>
          <w:rFonts w:hint="eastAsia"/>
          <w:sz w:val="28"/>
          <w:szCs w:val="28"/>
        </w:rPr>
        <w:t>评优赛</w:t>
      </w:r>
      <w:proofErr w:type="gramEnd"/>
      <w:r>
        <w:rPr>
          <w:rFonts w:hint="eastAsia"/>
          <w:sz w:val="28"/>
          <w:szCs w:val="28"/>
        </w:rPr>
        <w:t>及国家、省级各类教学大赛</w:t>
      </w:r>
      <w:r w:rsidRPr="00DA7594">
        <w:rPr>
          <w:rFonts w:hint="eastAsia"/>
          <w:sz w:val="28"/>
          <w:szCs w:val="28"/>
        </w:rPr>
        <w:t>。</w:t>
      </w:r>
      <w:r w:rsidRPr="00DA7594">
        <w:rPr>
          <w:rFonts w:hint="eastAsia"/>
          <w:sz w:val="28"/>
          <w:szCs w:val="28"/>
        </w:rPr>
        <w:t>2015</w:t>
      </w:r>
      <w:r w:rsidRPr="00DA7594">
        <w:rPr>
          <w:rFonts w:hint="eastAsia"/>
          <w:sz w:val="28"/>
          <w:szCs w:val="28"/>
        </w:rPr>
        <w:t>年闫雪老师</w:t>
      </w:r>
      <w:r>
        <w:rPr>
          <w:rFonts w:hint="eastAsia"/>
          <w:sz w:val="28"/>
          <w:szCs w:val="28"/>
        </w:rPr>
        <w:t>在</w:t>
      </w:r>
      <w:r w:rsidRPr="00DA7594">
        <w:rPr>
          <w:rFonts w:hint="eastAsia"/>
          <w:sz w:val="28"/>
          <w:szCs w:val="28"/>
        </w:rPr>
        <w:t>“外教社杯”全国高校外语教学大赛</w:t>
      </w:r>
      <w:r>
        <w:rPr>
          <w:rFonts w:hint="eastAsia"/>
          <w:sz w:val="28"/>
          <w:szCs w:val="28"/>
        </w:rPr>
        <w:t>中</w:t>
      </w:r>
      <w:r w:rsidRPr="00DA7594">
        <w:rPr>
          <w:rFonts w:hint="eastAsia"/>
          <w:sz w:val="28"/>
          <w:szCs w:val="28"/>
        </w:rPr>
        <w:t>获得竞赛优秀奖。张龙波老师</w:t>
      </w:r>
      <w:r>
        <w:rPr>
          <w:rFonts w:hint="eastAsia"/>
          <w:sz w:val="28"/>
          <w:szCs w:val="28"/>
        </w:rPr>
        <w:t>在</w:t>
      </w:r>
      <w:r w:rsidRPr="00DA7594">
        <w:rPr>
          <w:rFonts w:hint="eastAsia"/>
          <w:sz w:val="28"/>
          <w:szCs w:val="28"/>
        </w:rPr>
        <w:t>江苏省教育厅举办</w:t>
      </w:r>
      <w:proofErr w:type="gramStart"/>
      <w:r w:rsidRPr="00DA7594">
        <w:rPr>
          <w:rFonts w:hint="eastAsia"/>
          <w:sz w:val="28"/>
          <w:szCs w:val="28"/>
        </w:rPr>
        <w:t>的微课大赛</w:t>
      </w:r>
      <w:proofErr w:type="gramEnd"/>
      <w:r>
        <w:rPr>
          <w:rFonts w:hint="eastAsia"/>
          <w:sz w:val="28"/>
          <w:szCs w:val="28"/>
        </w:rPr>
        <w:t>中获</w:t>
      </w:r>
      <w:r w:rsidRPr="00DA7594">
        <w:rPr>
          <w:rFonts w:hint="eastAsia"/>
          <w:sz w:val="28"/>
          <w:szCs w:val="28"/>
        </w:rPr>
        <w:t>三等奖，周媛媛老师获得数学基础课教学三等奖。</w:t>
      </w:r>
    </w:p>
    <w:p w:rsidR="00356A15" w:rsidRPr="00356A15" w:rsidRDefault="00356A15" w:rsidP="00DA7594">
      <w:pPr>
        <w:pStyle w:val="3"/>
        <w:ind w:firstLine="562"/>
      </w:pPr>
      <w:bookmarkStart w:id="9" w:name="_Toc454436833"/>
      <w:r>
        <w:rPr>
          <w:rFonts w:hint="eastAsia"/>
        </w:rPr>
        <w:t xml:space="preserve">2.1.3 </w:t>
      </w:r>
      <w:r w:rsidRPr="00356A15">
        <w:rPr>
          <w:rFonts w:hint="eastAsia"/>
        </w:rPr>
        <w:t>加强师德师风建设</w:t>
      </w:r>
      <w:r>
        <w:rPr>
          <w:rFonts w:hint="eastAsia"/>
        </w:rPr>
        <w:t>，</w:t>
      </w:r>
      <w:r w:rsidRPr="00356A15">
        <w:rPr>
          <w:rFonts w:hint="eastAsia"/>
        </w:rPr>
        <w:t>培养高素质的教师队伍</w:t>
      </w:r>
      <w:bookmarkEnd w:id="9"/>
    </w:p>
    <w:p w:rsidR="00DA7594" w:rsidRPr="00DA7594" w:rsidRDefault="00DA7594" w:rsidP="00DA7594">
      <w:pPr>
        <w:pStyle w:val="a3"/>
        <w:spacing w:line="360" w:lineRule="auto"/>
        <w:ind w:firstLine="560"/>
        <w:rPr>
          <w:sz w:val="28"/>
          <w:szCs w:val="28"/>
        </w:rPr>
      </w:pPr>
      <w:r w:rsidRPr="00DA7594">
        <w:rPr>
          <w:rFonts w:hint="eastAsia"/>
          <w:sz w:val="28"/>
          <w:szCs w:val="28"/>
        </w:rPr>
        <w:t>我院注重加强教师师德师风建设，为增强教师教书育人的荣誉感和使命感，我们组织教师深入学习徐州市教育工会组织编著的《师者有道》手册，启发教师进行“三问教师”（即传道授业我会什么，关爱学生我做什么，为人师表我凭什么）的思考，引导广大教师自觉</w:t>
      </w:r>
      <w:proofErr w:type="gramStart"/>
      <w:r w:rsidRPr="00DA7594">
        <w:rPr>
          <w:rFonts w:hint="eastAsia"/>
          <w:sz w:val="28"/>
          <w:szCs w:val="28"/>
        </w:rPr>
        <w:t>践行</w:t>
      </w:r>
      <w:proofErr w:type="gramEnd"/>
      <w:r w:rsidRPr="00DA7594">
        <w:rPr>
          <w:rFonts w:hint="eastAsia"/>
          <w:sz w:val="28"/>
          <w:szCs w:val="28"/>
        </w:rPr>
        <w:t>社会主义核心价值观，通过开设公开课、义务辅导、公益讲座等形式，比修养、比学习、比奉献、比业绩，争做优秀模范教师，充分展示了我院青年教师较高的业务素质和崇高的奉献精神，赢得了广大师生的一致好评。</w:t>
      </w:r>
    </w:p>
    <w:p w:rsidR="00FC71B4" w:rsidRDefault="00FF1EBA" w:rsidP="00CC7459">
      <w:pPr>
        <w:pStyle w:val="2"/>
        <w:ind w:firstLine="562"/>
      </w:pPr>
      <w:bookmarkStart w:id="10" w:name="_Toc454436834"/>
      <w:r w:rsidRPr="00076424">
        <w:rPr>
          <w:rFonts w:hint="eastAsia"/>
        </w:rPr>
        <w:t>2.2</w:t>
      </w:r>
      <w:r w:rsidR="00FC71B4" w:rsidRPr="00076424">
        <w:rPr>
          <w:rFonts w:hint="eastAsia"/>
        </w:rPr>
        <w:t>教学条件</w:t>
      </w:r>
      <w:bookmarkEnd w:id="10"/>
    </w:p>
    <w:p w:rsidR="00076424" w:rsidRPr="009C07DC" w:rsidRDefault="00076424" w:rsidP="004C0157">
      <w:pPr>
        <w:spacing w:line="360" w:lineRule="auto"/>
        <w:ind w:firstLine="567"/>
        <w:rPr>
          <w:sz w:val="28"/>
          <w:szCs w:val="28"/>
        </w:rPr>
      </w:pPr>
      <w:r>
        <w:rPr>
          <w:rFonts w:hint="eastAsia"/>
          <w:sz w:val="28"/>
          <w:szCs w:val="28"/>
        </w:rPr>
        <w:t>学院毗邻江苏师范大学主校区，校园景色秀丽，环境优雅，</w:t>
      </w:r>
      <w:r w:rsidRPr="00076424">
        <w:rPr>
          <w:rFonts w:hint="eastAsia"/>
          <w:sz w:val="28"/>
          <w:szCs w:val="28"/>
        </w:rPr>
        <w:t>学院投入大量资金改善办学条件，</w:t>
      </w:r>
      <w:r>
        <w:rPr>
          <w:rFonts w:hint="eastAsia"/>
          <w:sz w:val="28"/>
          <w:szCs w:val="28"/>
        </w:rPr>
        <w:t>建有现代化教学科技大楼，配备先进的教学实验设备，学生还可共享江苏师范大学优质教学教育资源，为学生潜心求学和健康成长提供了优越的条件。</w:t>
      </w:r>
      <w:r w:rsidRPr="00076424">
        <w:rPr>
          <w:rFonts w:hint="eastAsia"/>
          <w:sz w:val="28"/>
          <w:szCs w:val="28"/>
        </w:rPr>
        <w:t>学院拥有教学行政办公用</w:t>
      </w:r>
      <w:r w:rsidRPr="00076424">
        <w:rPr>
          <w:rFonts w:hint="eastAsia"/>
          <w:sz w:val="28"/>
          <w:szCs w:val="28"/>
        </w:rPr>
        <w:lastRenderedPageBreak/>
        <w:t>房</w:t>
      </w:r>
      <w:r>
        <w:rPr>
          <w:rFonts w:hint="eastAsia"/>
          <w:sz w:val="28"/>
          <w:szCs w:val="28"/>
        </w:rPr>
        <w:t>14</w:t>
      </w:r>
      <w:r>
        <w:rPr>
          <w:rFonts w:hint="eastAsia"/>
          <w:sz w:val="28"/>
          <w:szCs w:val="28"/>
        </w:rPr>
        <w:t>余</w:t>
      </w:r>
      <w:r w:rsidRPr="00076424">
        <w:rPr>
          <w:rFonts w:hint="eastAsia"/>
          <w:sz w:val="28"/>
          <w:szCs w:val="28"/>
        </w:rPr>
        <w:t>万平方米，</w:t>
      </w:r>
      <w:r>
        <w:rPr>
          <w:rFonts w:hint="eastAsia"/>
          <w:sz w:val="28"/>
          <w:szCs w:val="28"/>
        </w:rPr>
        <w:t>多媒体教室</w:t>
      </w:r>
      <w:r w:rsidR="009C07DC">
        <w:rPr>
          <w:rFonts w:hint="eastAsia"/>
          <w:sz w:val="28"/>
          <w:szCs w:val="28"/>
        </w:rPr>
        <w:t>座位数</w:t>
      </w:r>
      <w:r w:rsidR="009C07DC" w:rsidRPr="009C07DC">
        <w:rPr>
          <w:sz w:val="28"/>
          <w:szCs w:val="28"/>
        </w:rPr>
        <w:t>11153</w:t>
      </w:r>
      <w:r w:rsidR="009C07DC">
        <w:rPr>
          <w:rFonts w:hint="eastAsia"/>
          <w:sz w:val="28"/>
          <w:szCs w:val="28"/>
        </w:rPr>
        <w:t>个</w:t>
      </w:r>
      <w:r>
        <w:rPr>
          <w:rFonts w:hint="eastAsia"/>
          <w:sz w:val="28"/>
          <w:szCs w:val="28"/>
        </w:rPr>
        <w:t>，计算机机房</w:t>
      </w:r>
      <w:r w:rsidR="009C07DC">
        <w:rPr>
          <w:rFonts w:hint="eastAsia"/>
          <w:sz w:val="28"/>
          <w:szCs w:val="28"/>
        </w:rPr>
        <w:t>1455</w:t>
      </w:r>
      <w:r w:rsidR="009C07DC">
        <w:rPr>
          <w:rFonts w:hint="eastAsia"/>
          <w:sz w:val="28"/>
          <w:szCs w:val="28"/>
        </w:rPr>
        <w:t>个</w:t>
      </w:r>
      <w:r>
        <w:rPr>
          <w:rFonts w:hint="eastAsia"/>
          <w:sz w:val="28"/>
          <w:szCs w:val="28"/>
        </w:rPr>
        <w:t>，语音室</w:t>
      </w:r>
      <w:r w:rsidR="009C07DC">
        <w:rPr>
          <w:rFonts w:hint="eastAsia"/>
          <w:sz w:val="28"/>
          <w:szCs w:val="28"/>
        </w:rPr>
        <w:t>座位数</w:t>
      </w:r>
      <w:r w:rsidR="009C07DC">
        <w:rPr>
          <w:rFonts w:hint="eastAsia"/>
          <w:sz w:val="28"/>
          <w:szCs w:val="28"/>
        </w:rPr>
        <w:t>632</w:t>
      </w:r>
      <w:r w:rsidR="009C07DC">
        <w:rPr>
          <w:rFonts w:hint="eastAsia"/>
          <w:sz w:val="28"/>
          <w:szCs w:val="28"/>
        </w:rPr>
        <w:t>个</w:t>
      </w:r>
      <w:r>
        <w:rPr>
          <w:rFonts w:hint="eastAsia"/>
          <w:sz w:val="28"/>
          <w:szCs w:val="28"/>
        </w:rPr>
        <w:t>，专业实验室</w:t>
      </w:r>
      <w:r w:rsidR="009C07DC">
        <w:rPr>
          <w:rFonts w:hint="eastAsia"/>
          <w:sz w:val="28"/>
          <w:szCs w:val="28"/>
        </w:rPr>
        <w:t>面积</w:t>
      </w:r>
      <w:r w:rsidR="009C07DC">
        <w:rPr>
          <w:rFonts w:hint="eastAsia"/>
          <w:sz w:val="28"/>
          <w:szCs w:val="28"/>
        </w:rPr>
        <w:t>5</w:t>
      </w:r>
      <w:r w:rsidR="009C07DC">
        <w:rPr>
          <w:rFonts w:hint="eastAsia"/>
          <w:sz w:val="28"/>
          <w:szCs w:val="28"/>
        </w:rPr>
        <w:t>万余平方米</w:t>
      </w:r>
      <w:r>
        <w:rPr>
          <w:rFonts w:hint="eastAsia"/>
          <w:sz w:val="28"/>
          <w:szCs w:val="28"/>
        </w:rPr>
        <w:t>，</w:t>
      </w:r>
      <w:r w:rsidRPr="009C07DC">
        <w:rPr>
          <w:rFonts w:hint="eastAsia"/>
          <w:sz w:val="28"/>
          <w:szCs w:val="28"/>
        </w:rPr>
        <w:t>共享图书馆藏书</w:t>
      </w:r>
      <w:r w:rsidR="009C07DC" w:rsidRPr="009C07DC">
        <w:rPr>
          <w:sz w:val="28"/>
          <w:szCs w:val="28"/>
        </w:rPr>
        <w:t>2981631</w:t>
      </w:r>
      <w:r w:rsidRPr="009C07DC">
        <w:rPr>
          <w:rFonts w:hint="eastAsia"/>
          <w:sz w:val="28"/>
          <w:szCs w:val="28"/>
        </w:rPr>
        <w:t>册，共享教学科研仪器设备总值</w:t>
      </w:r>
      <w:r w:rsidRPr="009C07DC">
        <w:rPr>
          <w:rFonts w:hint="eastAsia"/>
          <w:sz w:val="28"/>
          <w:szCs w:val="28"/>
        </w:rPr>
        <w:t>16457.4</w:t>
      </w:r>
      <w:r w:rsidRPr="009C07DC">
        <w:rPr>
          <w:rFonts w:hint="eastAsia"/>
          <w:sz w:val="28"/>
          <w:szCs w:val="28"/>
        </w:rPr>
        <w:t>万元。</w:t>
      </w:r>
    </w:p>
    <w:p w:rsidR="00076424" w:rsidRDefault="00076424" w:rsidP="00BF00ED">
      <w:pPr>
        <w:pStyle w:val="a3"/>
        <w:spacing w:line="360" w:lineRule="auto"/>
        <w:ind w:firstLine="562"/>
        <w:jc w:val="center"/>
        <w:rPr>
          <w:b/>
          <w:sz w:val="28"/>
          <w:szCs w:val="28"/>
        </w:rPr>
      </w:pPr>
    </w:p>
    <w:p w:rsidR="00FC71B4" w:rsidRPr="003D4FF1" w:rsidRDefault="00FD113F" w:rsidP="00CC7459">
      <w:pPr>
        <w:pStyle w:val="1"/>
      </w:pPr>
      <w:bookmarkStart w:id="11" w:name="_Toc454436835"/>
      <w:r w:rsidRPr="003D4FF1">
        <w:rPr>
          <w:rFonts w:hint="eastAsia"/>
        </w:rPr>
        <w:t>三、</w:t>
      </w:r>
      <w:r w:rsidR="00FC71B4" w:rsidRPr="003D4FF1">
        <w:rPr>
          <w:rFonts w:hint="eastAsia"/>
        </w:rPr>
        <w:t>教学建设与改革</w:t>
      </w:r>
      <w:bookmarkEnd w:id="11"/>
    </w:p>
    <w:p w:rsidR="00FC71B4" w:rsidRPr="003D4FF1" w:rsidRDefault="00FF1EBA" w:rsidP="00CC7459">
      <w:pPr>
        <w:pStyle w:val="2"/>
        <w:ind w:firstLine="562"/>
      </w:pPr>
      <w:bookmarkStart w:id="12" w:name="_Toc454436836"/>
      <w:r w:rsidRPr="003D4FF1">
        <w:rPr>
          <w:rFonts w:hint="eastAsia"/>
        </w:rPr>
        <w:t>3.1</w:t>
      </w:r>
      <w:r w:rsidR="00FC71B4" w:rsidRPr="003D4FF1">
        <w:rPr>
          <w:rFonts w:hint="eastAsia"/>
        </w:rPr>
        <w:t>人才培养模式改革</w:t>
      </w:r>
      <w:bookmarkEnd w:id="12"/>
    </w:p>
    <w:p w:rsidR="008E2594" w:rsidRPr="003D4FF1" w:rsidRDefault="00FF1EBA" w:rsidP="00CC7459">
      <w:pPr>
        <w:pStyle w:val="3"/>
        <w:ind w:firstLine="562"/>
      </w:pPr>
      <w:bookmarkStart w:id="13" w:name="_Toc454436837"/>
      <w:r w:rsidRPr="003D4FF1">
        <w:rPr>
          <w:rFonts w:hint="eastAsia"/>
        </w:rPr>
        <w:t>3.</w:t>
      </w:r>
      <w:r w:rsidR="008E2594" w:rsidRPr="003D4FF1">
        <w:rPr>
          <w:rFonts w:hint="eastAsia"/>
        </w:rPr>
        <w:t>1.1</w:t>
      </w:r>
      <w:r w:rsidR="00F02E99">
        <w:rPr>
          <w:rFonts w:hint="eastAsia"/>
        </w:rPr>
        <w:t>服务社会需求</w:t>
      </w:r>
      <w:r w:rsidR="00997BB3">
        <w:rPr>
          <w:rFonts w:hint="eastAsia"/>
        </w:rPr>
        <w:t>，</w:t>
      </w:r>
      <w:r w:rsidR="00F02E99">
        <w:rPr>
          <w:rFonts w:hint="eastAsia"/>
          <w:szCs w:val="28"/>
        </w:rPr>
        <w:t>促进学生就业</w:t>
      </w:r>
      <w:r w:rsidR="00997BB3">
        <w:rPr>
          <w:rFonts w:hint="eastAsia"/>
          <w:szCs w:val="28"/>
        </w:rPr>
        <w:t>，</w:t>
      </w:r>
      <w:r w:rsidR="00997BB3">
        <w:rPr>
          <w:rFonts w:hint="eastAsia"/>
        </w:rPr>
        <w:t>完善</w:t>
      </w:r>
      <w:r w:rsidR="00997BB3" w:rsidRPr="00997BB3">
        <w:rPr>
          <w:rFonts w:hint="eastAsia"/>
        </w:rPr>
        <w:t>人才培养</w:t>
      </w:r>
      <w:r w:rsidR="00997BB3">
        <w:rPr>
          <w:rFonts w:hint="eastAsia"/>
        </w:rPr>
        <w:t>模式</w:t>
      </w:r>
      <w:bookmarkEnd w:id="13"/>
    </w:p>
    <w:p w:rsidR="008E2594" w:rsidRPr="003D4FF1" w:rsidRDefault="00C404EB" w:rsidP="00BF00ED">
      <w:pPr>
        <w:pStyle w:val="a3"/>
        <w:spacing w:line="360" w:lineRule="auto"/>
        <w:ind w:firstLine="560"/>
        <w:rPr>
          <w:sz w:val="28"/>
          <w:szCs w:val="28"/>
        </w:rPr>
      </w:pPr>
      <w:r>
        <w:rPr>
          <w:rFonts w:hint="eastAsia"/>
          <w:sz w:val="28"/>
          <w:szCs w:val="28"/>
        </w:rPr>
        <w:t>我院一直</w:t>
      </w:r>
      <w:r w:rsidR="008E2594" w:rsidRPr="003D4FF1">
        <w:rPr>
          <w:rFonts w:hint="eastAsia"/>
          <w:sz w:val="28"/>
          <w:szCs w:val="28"/>
        </w:rPr>
        <w:t>坚持“</w:t>
      </w:r>
      <w:r w:rsidR="00E57231" w:rsidRPr="003D4FF1">
        <w:rPr>
          <w:rFonts w:hint="eastAsia"/>
          <w:sz w:val="28"/>
          <w:szCs w:val="28"/>
        </w:rPr>
        <w:t>应用型培养</w:t>
      </w:r>
      <w:r w:rsidR="008E2594" w:rsidRPr="003D4FF1">
        <w:rPr>
          <w:rFonts w:hint="eastAsia"/>
          <w:sz w:val="28"/>
          <w:szCs w:val="28"/>
        </w:rPr>
        <w:t>、</w:t>
      </w:r>
      <w:r w:rsidR="00E57231" w:rsidRPr="003D4FF1">
        <w:rPr>
          <w:rFonts w:hint="eastAsia"/>
          <w:sz w:val="28"/>
          <w:szCs w:val="28"/>
        </w:rPr>
        <w:t>学术型提升</w:t>
      </w:r>
      <w:r w:rsidR="008E2594" w:rsidRPr="003D4FF1">
        <w:rPr>
          <w:rFonts w:hint="eastAsia"/>
          <w:sz w:val="28"/>
          <w:szCs w:val="28"/>
        </w:rPr>
        <w:t>和国际化办学”的人才分流分类培养机制。以社会需求为引领、以促进就业为导向，结合学院办学实际，制定了《科文学院关于加强应用型人才培养模式改革的意见》。《意见》明确提出：根据应用型人才知识、能力与素质结构要求，全面</w:t>
      </w:r>
      <w:proofErr w:type="gramStart"/>
      <w:r w:rsidR="008E2594" w:rsidRPr="003D4FF1">
        <w:rPr>
          <w:rFonts w:hint="eastAsia"/>
          <w:sz w:val="28"/>
          <w:szCs w:val="28"/>
        </w:rPr>
        <w:t>推进科</w:t>
      </w:r>
      <w:proofErr w:type="gramEnd"/>
      <w:r w:rsidR="008E2594" w:rsidRPr="003D4FF1">
        <w:rPr>
          <w:rFonts w:hint="eastAsia"/>
          <w:sz w:val="28"/>
          <w:szCs w:val="28"/>
        </w:rPr>
        <w:t>文学院人才培养模式改革。力争</w:t>
      </w:r>
      <w:r w:rsidR="008E2594" w:rsidRPr="003D4FF1">
        <w:rPr>
          <w:rFonts w:hint="eastAsia"/>
          <w:sz w:val="28"/>
          <w:szCs w:val="28"/>
        </w:rPr>
        <w:t>3-5</w:t>
      </w:r>
      <w:r w:rsidR="008E2594" w:rsidRPr="003D4FF1">
        <w:rPr>
          <w:rFonts w:hint="eastAsia"/>
          <w:sz w:val="28"/>
          <w:szCs w:val="28"/>
        </w:rPr>
        <w:t>年内，建成</w:t>
      </w:r>
      <w:r w:rsidR="008E2594" w:rsidRPr="003D4FF1">
        <w:rPr>
          <w:rFonts w:hint="eastAsia"/>
          <w:sz w:val="28"/>
          <w:szCs w:val="28"/>
        </w:rPr>
        <w:t>1</w:t>
      </w:r>
      <w:r w:rsidR="008E2594" w:rsidRPr="003D4FF1">
        <w:rPr>
          <w:rFonts w:hint="eastAsia"/>
          <w:sz w:val="28"/>
          <w:szCs w:val="28"/>
        </w:rPr>
        <w:t>个以应用型专业为龙头的专业集群体系，共建</w:t>
      </w:r>
      <w:r w:rsidR="008E2594" w:rsidRPr="003D4FF1">
        <w:rPr>
          <w:rFonts w:hint="eastAsia"/>
          <w:sz w:val="28"/>
          <w:szCs w:val="28"/>
        </w:rPr>
        <w:t>1</w:t>
      </w:r>
      <w:r w:rsidR="008E2594" w:rsidRPr="003D4FF1">
        <w:rPr>
          <w:rFonts w:hint="eastAsia"/>
          <w:sz w:val="28"/>
          <w:szCs w:val="28"/>
        </w:rPr>
        <w:t>支适应应用型人才培养的师资队伍，构建</w:t>
      </w:r>
      <w:r w:rsidR="008E2594" w:rsidRPr="003D4FF1">
        <w:rPr>
          <w:rFonts w:hint="eastAsia"/>
          <w:sz w:val="28"/>
          <w:szCs w:val="28"/>
        </w:rPr>
        <w:t>1</w:t>
      </w:r>
      <w:r w:rsidR="008E2594" w:rsidRPr="003D4FF1">
        <w:rPr>
          <w:rFonts w:hint="eastAsia"/>
          <w:sz w:val="28"/>
          <w:szCs w:val="28"/>
        </w:rPr>
        <w:t>套有利于应用型人才培养的课程体系系统。《意见》的制定同时也为我院做好新一轮人才培养方案修订工作夯实了根基。</w:t>
      </w:r>
    </w:p>
    <w:p w:rsidR="008E2594" w:rsidRPr="003D4FF1" w:rsidRDefault="00FF1EBA" w:rsidP="00CC7459">
      <w:pPr>
        <w:pStyle w:val="3"/>
        <w:ind w:firstLine="562"/>
      </w:pPr>
      <w:bookmarkStart w:id="14" w:name="_Toc454436838"/>
      <w:r w:rsidRPr="003D4FF1">
        <w:rPr>
          <w:rFonts w:hint="eastAsia"/>
        </w:rPr>
        <w:t>3.</w:t>
      </w:r>
      <w:r w:rsidR="008E2594" w:rsidRPr="003D4FF1">
        <w:rPr>
          <w:rFonts w:hint="eastAsia"/>
        </w:rPr>
        <w:t>1.2</w:t>
      </w:r>
      <w:r w:rsidR="00F02E99">
        <w:rPr>
          <w:rFonts w:hint="eastAsia"/>
        </w:rPr>
        <w:t>进一步加强和规范</w:t>
      </w:r>
      <w:r w:rsidR="00997BB3">
        <w:rPr>
          <w:rFonts w:hint="eastAsia"/>
        </w:rPr>
        <w:t>转专业工作，促进学生个体发展</w:t>
      </w:r>
      <w:bookmarkEnd w:id="14"/>
    </w:p>
    <w:p w:rsidR="008E2594" w:rsidRPr="003D4FF1" w:rsidRDefault="00F02E99" w:rsidP="003D4FF1">
      <w:pPr>
        <w:pStyle w:val="a3"/>
        <w:spacing w:line="360" w:lineRule="auto"/>
        <w:ind w:firstLineChars="210" w:firstLine="588"/>
        <w:rPr>
          <w:sz w:val="28"/>
          <w:szCs w:val="28"/>
        </w:rPr>
      </w:pPr>
      <w:r>
        <w:rPr>
          <w:rFonts w:hint="eastAsia"/>
          <w:sz w:val="28"/>
          <w:szCs w:val="28"/>
        </w:rPr>
        <w:t>一直以来，我院都坚持贯彻“以人为本，以学生为中心”的教育理念，根据</w:t>
      </w:r>
      <w:r w:rsidRPr="00F02E99">
        <w:rPr>
          <w:rFonts w:hint="eastAsia"/>
          <w:sz w:val="28"/>
          <w:szCs w:val="28"/>
        </w:rPr>
        <w:t>《科文学院本科学生转专业管理办法》</w:t>
      </w:r>
      <w:r>
        <w:rPr>
          <w:rFonts w:hint="eastAsia"/>
          <w:sz w:val="28"/>
          <w:szCs w:val="28"/>
        </w:rPr>
        <w:t>规定，</w:t>
      </w:r>
      <w:proofErr w:type="gramStart"/>
      <w:r w:rsidRPr="00F02E99">
        <w:rPr>
          <w:rFonts w:hint="eastAsia"/>
          <w:sz w:val="28"/>
          <w:szCs w:val="28"/>
        </w:rPr>
        <w:t>除艺术</w:t>
      </w:r>
      <w:proofErr w:type="gramEnd"/>
      <w:r w:rsidRPr="00F02E99">
        <w:rPr>
          <w:rFonts w:hint="eastAsia"/>
          <w:sz w:val="28"/>
          <w:szCs w:val="28"/>
        </w:rPr>
        <w:t>类专业和“专转本”学生外，允许学生在修完第一学期课程后，依据自己的兴趣爱好、人生理想和职业志向，在第二学期通过考试调整专业。</w:t>
      </w:r>
      <w:r w:rsidRPr="00F02E99">
        <w:rPr>
          <w:rFonts w:hint="eastAsia"/>
          <w:sz w:val="28"/>
          <w:szCs w:val="28"/>
        </w:rPr>
        <w:lastRenderedPageBreak/>
        <w:t>201</w:t>
      </w:r>
      <w:r>
        <w:rPr>
          <w:rFonts w:hint="eastAsia"/>
          <w:sz w:val="28"/>
          <w:szCs w:val="28"/>
        </w:rPr>
        <w:t>5</w:t>
      </w:r>
      <w:r w:rsidRPr="00F02E99">
        <w:rPr>
          <w:rFonts w:hint="eastAsia"/>
          <w:sz w:val="28"/>
          <w:szCs w:val="28"/>
        </w:rPr>
        <w:t>年我院获准转专业学生比例达到</w:t>
      </w:r>
      <w:r w:rsidR="00DA7594" w:rsidRPr="00DA7594">
        <w:rPr>
          <w:rFonts w:hint="eastAsia"/>
          <w:sz w:val="28"/>
          <w:szCs w:val="28"/>
        </w:rPr>
        <w:t>49.68</w:t>
      </w:r>
      <w:r w:rsidRPr="00DA7594">
        <w:rPr>
          <w:rFonts w:hint="eastAsia"/>
          <w:sz w:val="28"/>
          <w:szCs w:val="28"/>
        </w:rPr>
        <w:t>%</w:t>
      </w:r>
      <w:r w:rsidRPr="00DA7594">
        <w:rPr>
          <w:rFonts w:hint="eastAsia"/>
          <w:sz w:val="28"/>
          <w:szCs w:val="28"/>
        </w:rPr>
        <w:t>（</w:t>
      </w:r>
      <w:r w:rsidRPr="00F02E99">
        <w:rPr>
          <w:rFonts w:hint="eastAsia"/>
          <w:sz w:val="28"/>
          <w:szCs w:val="28"/>
        </w:rPr>
        <w:t>获准人数</w:t>
      </w:r>
      <w:r w:rsidRPr="00F02E99">
        <w:rPr>
          <w:rFonts w:hint="eastAsia"/>
          <w:sz w:val="28"/>
          <w:szCs w:val="28"/>
        </w:rPr>
        <w:t>/</w:t>
      </w:r>
      <w:r w:rsidRPr="00F02E99">
        <w:rPr>
          <w:rFonts w:hint="eastAsia"/>
          <w:sz w:val="28"/>
          <w:szCs w:val="28"/>
        </w:rPr>
        <w:t>申请人数）。</w:t>
      </w:r>
      <w:r>
        <w:rPr>
          <w:rFonts w:hint="eastAsia"/>
          <w:sz w:val="28"/>
          <w:szCs w:val="28"/>
        </w:rPr>
        <w:t>转专业工作的规范开展，</w:t>
      </w:r>
      <w:r w:rsidRPr="00F02E99">
        <w:rPr>
          <w:rFonts w:hint="eastAsia"/>
          <w:sz w:val="28"/>
          <w:szCs w:val="28"/>
        </w:rPr>
        <w:t>调动</w:t>
      </w:r>
      <w:r>
        <w:rPr>
          <w:rFonts w:hint="eastAsia"/>
          <w:sz w:val="28"/>
          <w:szCs w:val="28"/>
        </w:rPr>
        <w:t>了</w:t>
      </w:r>
      <w:r w:rsidRPr="00F02E99">
        <w:rPr>
          <w:rFonts w:hint="eastAsia"/>
          <w:sz w:val="28"/>
          <w:szCs w:val="28"/>
        </w:rPr>
        <w:t>学生学习积极性</w:t>
      </w:r>
      <w:r>
        <w:rPr>
          <w:rFonts w:hint="eastAsia"/>
          <w:sz w:val="28"/>
          <w:szCs w:val="28"/>
        </w:rPr>
        <w:t>，促进了学生的个性发展和特长发挥。</w:t>
      </w:r>
    </w:p>
    <w:p w:rsidR="008E2594" w:rsidRPr="003D4FF1" w:rsidRDefault="00FF1EBA" w:rsidP="00CC7459">
      <w:pPr>
        <w:pStyle w:val="3"/>
        <w:ind w:firstLine="562"/>
      </w:pPr>
      <w:bookmarkStart w:id="15" w:name="_Toc454436839"/>
      <w:r w:rsidRPr="003D4FF1">
        <w:rPr>
          <w:rFonts w:hint="eastAsia"/>
        </w:rPr>
        <w:t>3.</w:t>
      </w:r>
      <w:r w:rsidR="008E2594" w:rsidRPr="003D4FF1">
        <w:rPr>
          <w:rFonts w:hint="eastAsia"/>
        </w:rPr>
        <w:t>1.3</w:t>
      </w:r>
      <w:r w:rsidR="00F02E99" w:rsidRPr="00F02E99">
        <w:rPr>
          <w:rFonts w:hint="eastAsia"/>
        </w:rPr>
        <w:t>依托学科竞赛，推动应用型人才创新能力培养</w:t>
      </w:r>
      <w:bookmarkEnd w:id="15"/>
    </w:p>
    <w:p w:rsidR="00F02E99" w:rsidRPr="00F02E99" w:rsidRDefault="00F02E99" w:rsidP="00F02E99">
      <w:pPr>
        <w:pStyle w:val="a3"/>
        <w:spacing w:line="360" w:lineRule="auto"/>
        <w:ind w:firstLineChars="210" w:firstLine="588"/>
        <w:rPr>
          <w:sz w:val="28"/>
          <w:szCs w:val="28"/>
        </w:rPr>
      </w:pPr>
      <w:r w:rsidRPr="00F02E99">
        <w:rPr>
          <w:rFonts w:hint="eastAsia"/>
          <w:sz w:val="28"/>
          <w:szCs w:val="28"/>
        </w:rPr>
        <w:t>培养高素质的应用型创新人才是应用型本科院校的首要任务，也是我院人才培养目标的重要组成部分，在过去的一年中，我们积极组织学生参加各级各类学科竞赛，精心指导和帮助学生参赛，以期通过以赛促学，激发学生学习专业知识的兴趣；通过以赛促能，搭建学生专业技能培养的大平台；通过以赛促改，探索应用技术型人才培养的新举措。先后组织</w:t>
      </w:r>
      <w:r w:rsidRPr="00F02E99">
        <w:rPr>
          <w:rFonts w:hint="eastAsia"/>
          <w:sz w:val="28"/>
          <w:szCs w:val="28"/>
        </w:rPr>
        <w:t>1400</w:t>
      </w:r>
      <w:r w:rsidRPr="00F02E99">
        <w:rPr>
          <w:rFonts w:hint="eastAsia"/>
          <w:sz w:val="28"/>
          <w:szCs w:val="28"/>
        </w:rPr>
        <w:t>余名学生参加了“华三杯”</w:t>
      </w:r>
      <w:r w:rsidRPr="00F02E99">
        <w:rPr>
          <w:rFonts w:hint="eastAsia"/>
          <w:sz w:val="28"/>
          <w:szCs w:val="28"/>
        </w:rPr>
        <w:t>2015</w:t>
      </w:r>
      <w:r w:rsidRPr="00F02E99">
        <w:rPr>
          <w:rFonts w:hint="eastAsia"/>
          <w:sz w:val="28"/>
          <w:szCs w:val="28"/>
        </w:rPr>
        <w:t>年全国大学生网络技术大赛（初赛）、</w:t>
      </w:r>
      <w:r w:rsidRPr="00F02E99">
        <w:rPr>
          <w:rFonts w:hint="eastAsia"/>
          <w:sz w:val="28"/>
          <w:szCs w:val="28"/>
        </w:rPr>
        <w:t>2015</w:t>
      </w:r>
      <w:r w:rsidRPr="00F02E99">
        <w:rPr>
          <w:rFonts w:hint="eastAsia"/>
          <w:sz w:val="28"/>
          <w:szCs w:val="28"/>
        </w:rPr>
        <w:t>年“外</w:t>
      </w:r>
      <w:proofErr w:type="gramStart"/>
      <w:r w:rsidRPr="00F02E99">
        <w:rPr>
          <w:rFonts w:hint="eastAsia"/>
          <w:sz w:val="28"/>
          <w:szCs w:val="28"/>
        </w:rPr>
        <w:t>研</w:t>
      </w:r>
      <w:proofErr w:type="gramEnd"/>
      <w:r w:rsidRPr="00F02E99">
        <w:rPr>
          <w:rFonts w:hint="eastAsia"/>
          <w:sz w:val="28"/>
          <w:szCs w:val="28"/>
        </w:rPr>
        <w:t>社杯”全国英语阅读、演讲大赛校内选拔赛演讲大赛、</w:t>
      </w:r>
      <w:r w:rsidRPr="00F02E99">
        <w:rPr>
          <w:rFonts w:hint="eastAsia"/>
          <w:sz w:val="28"/>
          <w:szCs w:val="28"/>
        </w:rPr>
        <w:t>2015</w:t>
      </w:r>
      <w:r w:rsidRPr="00F02E99">
        <w:rPr>
          <w:rFonts w:hint="eastAsia"/>
          <w:sz w:val="28"/>
          <w:szCs w:val="28"/>
        </w:rPr>
        <w:t>年度中央电视台“希望之星”英语风采大赛江苏赛区、</w:t>
      </w:r>
      <w:r w:rsidRPr="00F02E99">
        <w:rPr>
          <w:rFonts w:hint="eastAsia"/>
          <w:sz w:val="28"/>
          <w:szCs w:val="28"/>
        </w:rPr>
        <w:t>2015</w:t>
      </w:r>
      <w:r w:rsidRPr="00F02E99">
        <w:rPr>
          <w:rFonts w:hint="eastAsia"/>
          <w:sz w:val="28"/>
          <w:szCs w:val="28"/>
        </w:rPr>
        <w:t>年江苏省大学生电子设计竞赛、</w:t>
      </w:r>
      <w:r w:rsidRPr="00F02E99">
        <w:rPr>
          <w:rFonts w:hint="eastAsia"/>
          <w:sz w:val="28"/>
          <w:szCs w:val="28"/>
        </w:rPr>
        <w:t>2015</w:t>
      </w:r>
      <w:r w:rsidRPr="00F02E99">
        <w:rPr>
          <w:rFonts w:hint="eastAsia"/>
          <w:sz w:val="28"/>
          <w:szCs w:val="28"/>
        </w:rPr>
        <w:t>年全国大学生电子设计竞赛、</w:t>
      </w:r>
      <w:r w:rsidRPr="00F02E99">
        <w:rPr>
          <w:rFonts w:hint="eastAsia"/>
          <w:sz w:val="28"/>
          <w:szCs w:val="28"/>
        </w:rPr>
        <w:t>2015</w:t>
      </w:r>
      <w:r w:rsidRPr="00F02E99">
        <w:rPr>
          <w:rFonts w:hint="eastAsia"/>
          <w:sz w:val="28"/>
          <w:szCs w:val="28"/>
        </w:rPr>
        <w:t>年全国大学生英语竞赛（</w:t>
      </w:r>
      <w:r w:rsidRPr="00F02E99">
        <w:rPr>
          <w:rFonts w:hint="eastAsia"/>
          <w:sz w:val="28"/>
          <w:szCs w:val="28"/>
        </w:rPr>
        <w:t>NECCS</w:t>
      </w:r>
      <w:r w:rsidRPr="00F02E99">
        <w:rPr>
          <w:rFonts w:hint="eastAsia"/>
          <w:sz w:val="28"/>
          <w:szCs w:val="28"/>
        </w:rPr>
        <w:t>）、第六届“蓝桥杯”全国软件和信息技术专业人才大赛（软件类）个人赛省赛、第六届“蓝桥杯”全国软件和信息技术专业人才大赛（软件类）全国奖、第七届高等学校信息技术创新与实践活动、第十届全国大学生“飞思卡尔”杯智能汽车（华东赛区）竞赛等</w:t>
      </w:r>
      <w:r w:rsidRPr="00F02E99">
        <w:rPr>
          <w:rFonts w:hint="eastAsia"/>
          <w:sz w:val="28"/>
          <w:szCs w:val="28"/>
        </w:rPr>
        <w:t>20</w:t>
      </w:r>
      <w:r w:rsidRPr="00F02E99">
        <w:rPr>
          <w:rFonts w:hint="eastAsia"/>
          <w:sz w:val="28"/>
          <w:szCs w:val="28"/>
        </w:rPr>
        <w:t>项竞赛，取得了可喜的成绩，累计获得各类个人奖项</w:t>
      </w:r>
      <w:r w:rsidRPr="00F02E99">
        <w:rPr>
          <w:rFonts w:hint="eastAsia"/>
          <w:sz w:val="28"/>
          <w:szCs w:val="28"/>
        </w:rPr>
        <w:t>131</w:t>
      </w:r>
      <w:r w:rsidRPr="00F02E99">
        <w:rPr>
          <w:rFonts w:hint="eastAsia"/>
          <w:sz w:val="28"/>
          <w:szCs w:val="28"/>
        </w:rPr>
        <w:t>个，优秀组织奖</w:t>
      </w:r>
      <w:r w:rsidRPr="00F02E99">
        <w:rPr>
          <w:rFonts w:hint="eastAsia"/>
          <w:sz w:val="28"/>
          <w:szCs w:val="28"/>
        </w:rPr>
        <w:t>3</w:t>
      </w:r>
      <w:r w:rsidRPr="00F02E99">
        <w:rPr>
          <w:rFonts w:hint="eastAsia"/>
          <w:sz w:val="28"/>
          <w:szCs w:val="28"/>
        </w:rPr>
        <w:t>个，获奖人次较去年大幅度增加，其中，陆志明、井梓晞、朱从会、蒋宇钦等</w:t>
      </w:r>
      <w:r w:rsidRPr="00F02E99">
        <w:rPr>
          <w:rFonts w:hint="eastAsia"/>
          <w:sz w:val="28"/>
          <w:szCs w:val="28"/>
        </w:rPr>
        <w:t>4</w:t>
      </w:r>
      <w:r w:rsidRPr="00F02E99">
        <w:rPr>
          <w:rFonts w:hint="eastAsia"/>
          <w:sz w:val="28"/>
          <w:szCs w:val="28"/>
        </w:rPr>
        <w:t>名同学在国家级电子设计竞赛中分获二等奖和优秀获奖，实现了我院学生国赛获奖的零突破。值得一提的是，今年我院首次组织学生参</w:t>
      </w:r>
      <w:r w:rsidRPr="00F02E99">
        <w:rPr>
          <w:rFonts w:hint="eastAsia"/>
          <w:sz w:val="28"/>
          <w:szCs w:val="28"/>
        </w:rPr>
        <w:lastRenderedPageBreak/>
        <w:t>加了“浩辰杯”华东区大学生</w:t>
      </w:r>
      <w:r w:rsidRPr="00F02E99">
        <w:rPr>
          <w:rFonts w:hint="eastAsia"/>
          <w:sz w:val="28"/>
          <w:szCs w:val="28"/>
        </w:rPr>
        <w:t>CAD</w:t>
      </w:r>
      <w:r w:rsidRPr="00F02E99">
        <w:rPr>
          <w:rFonts w:hint="eastAsia"/>
          <w:sz w:val="28"/>
          <w:szCs w:val="28"/>
        </w:rPr>
        <w:t>应用技能竞赛，也取得了较好的成绩，获得了二等奖</w:t>
      </w:r>
      <w:r w:rsidRPr="00F02E99">
        <w:rPr>
          <w:rFonts w:hint="eastAsia"/>
          <w:sz w:val="28"/>
          <w:szCs w:val="28"/>
        </w:rPr>
        <w:t>2</w:t>
      </w:r>
      <w:r w:rsidRPr="00F02E99">
        <w:rPr>
          <w:rFonts w:hint="eastAsia"/>
          <w:sz w:val="28"/>
          <w:szCs w:val="28"/>
        </w:rPr>
        <w:t>人，三等奖</w:t>
      </w:r>
      <w:r w:rsidRPr="00F02E99">
        <w:rPr>
          <w:rFonts w:hint="eastAsia"/>
          <w:sz w:val="28"/>
          <w:szCs w:val="28"/>
        </w:rPr>
        <w:t>4</w:t>
      </w:r>
      <w:r w:rsidRPr="00F02E99">
        <w:rPr>
          <w:rFonts w:hint="eastAsia"/>
          <w:sz w:val="28"/>
          <w:szCs w:val="28"/>
        </w:rPr>
        <w:t>人。</w:t>
      </w:r>
    </w:p>
    <w:p w:rsidR="00F02E99" w:rsidRPr="003D4FF1" w:rsidRDefault="00F02E99" w:rsidP="00F02E99">
      <w:pPr>
        <w:pStyle w:val="3"/>
        <w:ind w:firstLine="562"/>
      </w:pPr>
      <w:bookmarkStart w:id="16" w:name="_Toc454436840"/>
      <w:r w:rsidRPr="003D4FF1">
        <w:rPr>
          <w:rFonts w:hint="eastAsia"/>
        </w:rPr>
        <w:t>3.1.</w:t>
      </w:r>
      <w:r w:rsidR="004A6CEF">
        <w:rPr>
          <w:rFonts w:hint="eastAsia"/>
        </w:rPr>
        <w:t>4</w:t>
      </w:r>
      <w:r w:rsidRPr="00F02E99">
        <w:rPr>
          <w:rFonts w:hint="eastAsia"/>
          <w:szCs w:val="28"/>
        </w:rPr>
        <w:t>深化素质教育改革，提高创业创新人才培养质量</w:t>
      </w:r>
      <w:bookmarkEnd w:id="16"/>
    </w:p>
    <w:p w:rsidR="00F02E99" w:rsidRPr="00F02E99" w:rsidRDefault="00F02E99" w:rsidP="00F02E99">
      <w:pPr>
        <w:pStyle w:val="a3"/>
        <w:spacing w:line="360" w:lineRule="auto"/>
        <w:ind w:firstLineChars="210" w:firstLine="588"/>
        <w:rPr>
          <w:sz w:val="28"/>
          <w:szCs w:val="28"/>
        </w:rPr>
      </w:pPr>
      <w:r w:rsidRPr="00F02E99">
        <w:rPr>
          <w:rFonts w:hint="eastAsia"/>
          <w:sz w:val="28"/>
          <w:szCs w:val="28"/>
        </w:rPr>
        <w:t>公共选修课程是我院进行通识教育、扩大学生视野的基础平台。自建立公共选修课课程体系以来，我们每年都对公共选修课程进行调整、补充、淘汰，以不断优化公共选修课课程体系，为学生提供更优质的课程。本学期，我们紧密围绕学院创新人才培养目标，针对广大学生普遍关心的创业创新能力培养、毕业生就业等问题，着力优化公选课课程体系，开设了《口才艺术与社交礼仪》、《创业创新领导力》、《大学生创业理论与实践》、《交际礼仪十讲》等课程，共计开设</w:t>
      </w:r>
      <w:r w:rsidRPr="00F02E99">
        <w:rPr>
          <w:rFonts w:hint="eastAsia"/>
          <w:sz w:val="28"/>
          <w:szCs w:val="28"/>
        </w:rPr>
        <w:t>39</w:t>
      </w:r>
      <w:r w:rsidRPr="00F02E99">
        <w:rPr>
          <w:rFonts w:hint="eastAsia"/>
          <w:sz w:val="28"/>
          <w:szCs w:val="28"/>
        </w:rPr>
        <w:t>门课程。为了改善结构，提升质量，推动网络化、数字化教学模式改革，利用校外资源在公共选修课教学平台上增购一门创业就业类网络课程《人力资源招聘与选拔》，深受到了学生的广泛欢迎。</w:t>
      </w:r>
    </w:p>
    <w:p w:rsidR="00F02E99" w:rsidRPr="003D4FF1" w:rsidRDefault="00F02E99" w:rsidP="00F02E99">
      <w:pPr>
        <w:pStyle w:val="3"/>
        <w:ind w:firstLine="562"/>
      </w:pPr>
      <w:bookmarkStart w:id="17" w:name="_Toc454436841"/>
      <w:r w:rsidRPr="003D4FF1">
        <w:rPr>
          <w:rFonts w:hint="eastAsia"/>
        </w:rPr>
        <w:t>3.1.</w:t>
      </w:r>
      <w:r w:rsidR="004A6CEF">
        <w:rPr>
          <w:rFonts w:hint="eastAsia"/>
        </w:rPr>
        <w:t>5</w:t>
      </w:r>
      <w:r w:rsidRPr="00F02E99">
        <w:rPr>
          <w:rFonts w:hint="eastAsia"/>
          <w:szCs w:val="28"/>
        </w:rPr>
        <w:t>以科研训练项目为依托，培养大学生创新能力</w:t>
      </w:r>
      <w:bookmarkEnd w:id="17"/>
    </w:p>
    <w:p w:rsidR="008E2594" w:rsidRPr="003D4FF1" w:rsidRDefault="00F02E99" w:rsidP="00F02E99">
      <w:pPr>
        <w:pStyle w:val="a3"/>
        <w:spacing w:line="360" w:lineRule="auto"/>
        <w:ind w:firstLineChars="210" w:firstLine="588"/>
        <w:rPr>
          <w:sz w:val="28"/>
          <w:szCs w:val="28"/>
        </w:rPr>
      </w:pPr>
      <w:r w:rsidRPr="00F02E99">
        <w:rPr>
          <w:rFonts w:hint="eastAsia"/>
          <w:sz w:val="28"/>
          <w:szCs w:val="28"/>
        </w:rPr>
        <w:t>积极采取切实有效措施，科学规划，把大学生实践创新训练计划项目立项作为全面推动学生科研工作的有力推手，通过组织学生参加各类竞赛活动和专业技能考试，拓展学生综合素质，确保项目申报、评审、上报、资助、结题等工作顺利进行，积极做好科研创新项目资助工作。完成</w:t>
      </w:r>
      <w:r w:rsidR="00590003">
        <w:rPr>
          <w:rFonts w:hint="eastAsia"/>
          <w:sz w:val="28"/>
          <w:szCs w:val="28"/>
        </w:rPr>
        <w:t>了</w:t>
      </w:r>
      <w:r w:rsidRPr="00F02E99">
        <w:rPr>
          <w:rFonts w:hint="eastAsia"/>
          <w:sz w:val="28"/>
          <w:szCs w:val="28"/>
        </w:rPr>
        <w:t>2014</w:t>
      </w:r>
      <w:r w:rsidRPr="00F02E99">
        <w:rPr>
          <w:rFonts w:hint="eastAsia"/>
          <w:sz w:val="28"/>
          <w:szCs w:val="28"/>
        </w:rPr>
        <w:t>年度江苏省大学生创新创业训练计划项目结题相关工作</w:t>
      </w:r>
      <w:r w:rsidR="00590003">
        <w:rPr>
          <w:rFonts w:hint="eastAsia"/>
          <w:sz w:val="28"/>
          <w:szCs w:val="28"/>
        </w:rPr>
        <w:t>。</w:t>
      </w:r>
      <w:r w:rsidR="00590003" w:rsidRPr="00590003">
        <w:rPr>
          <w:rFonts w:hint="eastAsia"/>
          <w:sz w:val="28"/>
          <w:szCs w:val="28"/>
        </w:rPr>
        <w:t>在申请结题的</w:t>
      </w:r>
      <w:r w:rsidR="00590003" w:rsidRPr="00590003">
        <w:rPr>
          <w:rFonts w:hint="eastAsia"/>
          <w:sz w:val="28"/>
          <w:szCs w:val="28"/>
        </w:rPr>
        <w:t>15</w:t>
      </w:r>
      <w:r w:rsidR="00590003" w:rsidRPr="00590003">
        <w:rPr>
          <w:rFonts w:hint="eastAsia"/>
          <w:sz w:val="28"/>
          <w:szCs w:val="28"/>
        </w:rPr>
        <w:t>个“大创项目”中，有</w:t>
      </w:r>
      <w:r w:rsidR="00590003" w:rsidRPr="00590003">
        <w:rPr>
          <w:rFonts w:hint="eastAsia"/>
          <w:sz w:val="28"/>
          <w:szCs w:val="28"/>
        </w:rPr>
        <w:t>9</w:t>
      </w:r>
      <w:r w:rsidR="00590003" w:rsidRPr="00590003">
        <w:rPr>
          <w:rFonts w:hint="eastAsia"/>
          <w:sz w:val="28"/>
          <w:szCs w:val="28"/>
        </w:rPr>
        <w:t>个项目发表论文</w:t>
      </w:r>
      <w:r w:rsidR="00590003" w:rsidRPr="00590003">
        <w:rPr>
          <w:rFonts w:hint="eastAsia"/>
          <w:sz w:val="28"/>
          <w:szCs w:val="28"/>
        </w:rPr>
        <w:t>12</w:t>
      </w:r>
      <w:r w:rsidR="00590003" w:rsidRPr="00590003">
        <w:rPr>
          <w:rFonts w:hint="eastAsia"/>
          <w:sz w:val="28"/>
          <w:szCs w:val="28"/>
        </w:rPr>
        <w:t>篇，完成</w:t>
      </w:r>
      <w:proofErr w:type="gramStart"/>
      <w:r w:rsidR="00590003" w:rsidRPr="00590003">
        <w:rPr>
          <w:rFonts w:hint="eastAsia"/>
          <w:sz w:val="28"/>
          <w:szCs w:val="28"/>
        </w:rPr>
        <w:t>微电影</w:t>
      </w:r>
      <w:proofErr w:type="gramEnd"/>
      <w:r w:rsidR="00590003" w:rsidRPr="00590003">
        <w:rPr>
          <w:rFonts w:hint="eastAsia"/>
          <w:sz w:val="28"/>
          <w:szCs w:val="28"/>
        </w:rPr>
        <w:t>创作</w:t>
      </w:r>
      <w:r w:rsidR="00590003" w:rsidRPr="00590003">
        <w:rPr>
          <w:rFonts w:hint="eastAsia"/>
          <w:sz w:val="28"/>
          <w:szCs w:val="28"/>
        </w:rPr>
        <w:t>1</w:t>
      </w:r>
      <w:r w:rsidR="00590003" w:rsidRPr="00590003">
        <w:rPr>
          <w:rFonts w:hint="eastAsia"/>
          <w:sz w:val="28"/>
          <w:szCs w:val="28"/>
        </w:rPr>
        <w:t>部、研究报告</w:t>
      </w:r>
      <w:r w:rsidR="00590003" w:rsidRPr="00590003">
        <w:rPr>
          <w:rFonts w:hint="eastAsia"/>
          <w:sz w:val="28"/>
          <w:szCs w:val="28"/>
        </w:rPr>
        <w:t>3</w:t>
      </w:r>
      <w:r w:rsidR="00590003" w:rsidRPr="00590003">
        <w:rPr>
          <w:rFonts w:hint="eastAsia"/>
          <w:sz w:val="28"/>
          <w:szCs w:val="28"/>
        </w:rPr>
        <w:t>篇、获得专利</w:t>
      </w:r>
      <w:r w:rsidR="00590003" w:rsidRPr="00590003">
        <w:rPr>
          <w:rFonts w:hint="eastAsia"/>
          <w:sz w:val="28"/>
          <w:szCs w:val="28"/>
        </w:rPr>
        <w:t>1</w:t>
      </w:r>
      <w:r w:rsidR="00590003" w:rsidRPr="00590003">
        <w:rPr>
          <w:rFonts w:hint="eastAsia"/>
          <w:sz w:val="28"/>
          <w:szCs w:val="28"/>
        </w:rPr>
        <w:t>项；</w:t>
      </w:r>
      <w:r w:rsidR="00590003" w:rsidRPr="00590003">
        <w:rPr>
          <w:rFonts w:hint="eastAsia"/>
          <w:sz w:val="28"/>
          <w:szCs w:val="28"/>
        </w:rPr>
        <w:t>2</w:t>
      </w:r>
      <w:r w:rsidR="00590003" w:rsidRPr="00590003">
        <w:rPr>
          <w:rFonts w:hint="eastAsia"/>
          <w:sz w:val="28"/>
          <w:szCs w:val="28"/>
        </w:rPr>
        <w:t>个项目完成实物模型设计</w:t>
      </w:r>
      <w:r w:rsidR="00590003" w:rsidRPr="00590003">
        <w:rPr>
          <w:rFonts w:hint="eastAsia"/>
          <w:sz w:val="28"/>
          <w:szCs w:val="28"/>
        </w:rPr>
        <w:t>2</w:t>
      </w:r>
      <w:r w:rsidR="00590003" w:rsidRPr="00590003">
        <w:rPr>
          <w:rFonts w:hint="eastAsia"/>
          <w:sz w:val="28"/>
          <w:szCs w:val="28"/>
        </w:rPr>
        <w:t>个和研究报告</w:t>
      </w:r>
      <w:r w:rsidR="00590003" w:rsidRPr="00590003">
        <w:rPr>
          <w:rFonts w:hint="eastAsia"/>
          <w:sz w:val="28"/>
          <w:szCs w:val="28"/>
        </w:rPr>
        <w:t>2</w:t>
      </w:r>
      <w:r w:rsidR="00590003" w:rsidRPr="00590003">
        <w:rPr>
          <w:rFonts w:hint="eastAsia"/>
          <w:sz w:val="28"/>
          <w:szCs w:val="28"/>
        </w:rPr>
        <w:t>篇（序号</w:t>
      </w:r>
      <w:r w:rsidR="00590003" w:rsidRPr="00590003">
        <w:rPr>
          <w:rFonts w:hint="eastAsia"/>
          <w:sz w:val="28"/>
          <w:szCs w:val="28"/>
        </w:rPr>
        <w:t>10-11</w:t>
      </w:r>
      <w:r w:rsidR="00590003" w:rsidRPr="00590003">
        <w:rPr>
          <w:rFonts w:hint="eastAsia"/>
          <w:sz w:val="28"/>
          <w:szCs w:val="28"/>
        </w:rPr>
        <w:t>号，基于</w:t>
      </w:r>
      <w:r w:rsidR="00590003" w:rsidRPr="00590003">
        <w:rPr>
          <w:rFonts w:hint="eastAsia"/>
          <w:sz w:val="28"/>
          <w:szCs w:val="28"/>
        </w:rPr>
        <w:lastRenderedPageBreak/>
        <w:t>ARM</w:t>
      </w:r>
      <w:r w:rsidR="00590003" w:rsidRPr="00590003">
        <w:rPr>
          <w:rFonts w:hint="eastAsia"/>
          <w:sz w:val="28"/>
          <w:szCs w:val="28"/>
        </w:rPr>
        <w:t>的智能排爆机器人和基于线阵</w:t>
      </w:r>
      <w:r w:rsidR="00590003" w:rsidRPr="00590003">
        <w:rPr>
          <w:rFonts w:hint="eastAsia"/>
          <w:sz w:val="28"/>
          <w:szCs w:val="28"/>
        </w:rPr>
        <w:t>CCD</w:t>
      </w:r>
      <w:r w:rsidR="00590003" w:rsidRPr="00590003">
        <w:rPr>
          <w:rFonts w:hint="eastAsia"/>
          <w:sz w:val="28"/>
          <w:szCs w:val="28"/>
        </w:rPr>
        <w:t>挠度动态测量系统设计）；</w:t>
      </w:r>
      <w:r w:rsidR="00590003" w:rsidRPr="00590003">
        <w:rPr>
          <w:rFonts w:hint="eastAsia"/>
          <w:sz w:val="28"/>
          <w:szCs w:val="28"/>
        </w:rPr>
        <w:t>1</w:t>
      </w:r>
      <w:r w:rsidR="00590003" w:rsidRPr="00590003">
        <w:rPr>
          <w:rFonts w:hint="eastAsia"/>
          <w:sz w:val="28"/>
          <w:szCs w:val="28"/>
        </w:rPr>
        <w:t>个项目完成软件开发和使用说明书</w:t>
      </w:r>
      <w:r w:rsidR="00590003" w:rsidRPr="00590003">
        <w:rPr>
          <w:rFonts w:hint="eastAsia"/>
          <w:sz w:val="28"/>
          <w:szCs w:val="28"/>
        </w:rPr>
        <w:t>1</w:t>
      </w:r>
      <w:r w:rsidR="00590003" w:rsidRPr="00590003">
        <w:rPr>
          <w:rFonts w:hint="eastAsia"/>
          <w:sz w:val="28"/>
          <w:szCs w:val="28"/>
        </w:rPr>
        <w:t>份（序号</w:t>
      </w:r>
      <w:r w:rsidR="00590003" w:rsidRPr="00590003">
        <w:rPr>
          <w:rFonts w:hint="eastAsia"/>
          <w:sz w:val="28"/>
          <w:szCs w:val="28"/>
        </w:rPr>
        <w:t>8</w:t>
      </w:r>
      <w:r w:rsidR="00590003" w:rsidRPr="00590003">
        <w:rPr>
          <w:rFonts w:hint="eastAsia"/>
          <w:sz w:val="28"/>
          <w:szCs w:val="28"/>
        </w:rPr>
        <w:t>，</w:t>
      </w:r>
      <w:proofErr w:type="gramStart"/>
      <w:r w:rsidR="00590003" w:rsidRPr="00590003">
        <w:rPr>
          <w:rFonts w:hint="eastAsia"/>
          <w:sz w:val="28"/>
          <w:szCs w:val="28"/>
        </w:rPr>
        <w:t>基于安卓平台</w:t>
      </w:r>
      <w:proofErr w:type="gramEnd"/>
      <w:r w:rsidR="00590003" w:rsidRPr="00590003">
        <w:rPr>
          <w:rFonts w:hint="eastAsia"/>
          <w:sz w:val="28"/>
          <w:szCs w:val="28"/>
        </w:rPr>
        <w:t>的点餐系统）；</w:t>
      </w:r>
      <w:r w:rsidR="00590003" w:rsidRPr="00590003">
        <w:rPr>
          <w:rFonts w:hint="eastAsia"/>
          <w:sz w:val="28"/>
          <w:szCs w:val="28"/>
        </w:rPr>
        <w:t>1</w:t>
      </w:r>
      <w:r w:rsidR="00590003" w:rsidRPr="00590003">
        <w:rPr>
          <w:rFonts w:hint="eastAsia"/>
          <w:sz w:val="28"/>
          <w:szCs w:val="28"/>
        </w:rPr>
        <w:t>个项目完成研究报告</w:t>
      </w:r>
      <w:r w:rsidR="00590003" w:rsidRPr="00590003">
        <w:rPr>
          <w:rFonts w:hint="eastAsia"/>
          <w:sz w:val="28"/>
          <w:szCs w:val="28"/>
        </w:rPr>
        <w:t>1</w:t>
      </w:r>
      <w:r w:rsidR="00590003" w:rsidRPr="00590003">
        <w:rPr>
          <w:rFonts w:hint="eastAsia"/>
          <w:sz w:val="28"/>
          <w:szCs w:val="28"/>
        </w:rPr>
        <w:t>篇，获得荣誉证书</w:t>
      </w:r>
      <w:r w:rsidR="00590003" w:rsidRPr="00590003">
        <w:rPr>
          <w:rFonts w:hint="eastAsia"/>
          <w:sz w:val="28"/>
          <w:szCs w:val="28"/>
        </w:rPr>
        <w:t>1</w:t>
      </w:r>
      <w:r w:rsidR="00590003" w:rsidRPr="00590003">
        <w:rPr>
          <w:rFonts w:hint="eastAsia"/>
          <w:sz w:val="28"/>
          <w:szCs w:val="28"/>
        </w:rPr>
        <w:t>项，</w:t>
      </w:r>
      <w:r w:rsidR="00590003" w:rsidRPr="00590003">
        <w:rPr>
          <w:rFonts w:hint="eastAsia"/>
          <w:sz w:val="28"/>
          <w:szCs w:val="28"/>
        </w:rPr>
        <w:t>2</w:t>
      </w:r>
      <w:r w:rsidR="00590003" w:rsidRPr="00590003">
        <w:rPr>
          <w:rFonts w:hint="eastAsia"/>
          <w:sz w:val="28"/>
          <w:szCs w:val="28"/>
        </w:rPr>
        <w:t>个项目完成研究报告</w:t>
      </w:r>
      <w:r w:rsidR="00590003" w:rsidRPr="00590003">
        <w:rPr>
          <w:rFonts w:hint="eastAsia"/>
          <w:sz w:val="28"/>
          <w:szCs w:val="28"/>
        </w:rPr>
        <w:t>2</w:t>
      </w:r>
      <w:r w:rsidR="00590003" w:rsidRPr="00590003">
        <w:rPr>
          <w:rFonts w:hint="eastAsia"/>
          <w:sz w:val="28"/>
          <w:szCs w:val="28"/>
        </w:rPr>
        <w:t>篇。</w:t>
      </w:r>
      <w:r w:rsidRPr="00F02E99">
        <w:rPr>
          <w:rFonts w:hint="eastAsia"/>
          <w:sz w:val="28"/>
          <w:szCs w:val="28"/>
        </w:rPr>
        <w:t>认真做好</w:t>
      </w:r>
      <w:r w:rsidRPr="00F02E99">
        <w:rPr>
          <w:rFonts w:hint="eastAsia"/>
          <w:sz w:val="28"/>
          <w:szCs w:val="28"/>
        </w:rPr>
        <w:t>2015</w:t>
      </w:r>
      <w:r w:rsidRPr="00F02E99">
        <w:rPr>
          <w:rFonts w:hint="eastAsia"/>
          <w:sz w:val="28"/>
          <w:szCs w:val="28"/>
        </w:rPr>
        <w:t>年</w:t>
      </w:r>
      <w:r w:rsidR="00590003">
        <w:rPr>
          <w:rFonts w:hint="eastAsia"/>
          <w:sz w:val="28"/>
          <w:szCs w:val="28"/>
        </w:rPr>
        <w:t>度</w:t>
      </w:r>
      <w:r w:rsidRPr="00F02E99">
        <w:rPr>
          <w:rFonts w:hint="eastAsia"/>
          <w:sz w:val="28"/>
          <w:szCs w:val="28"/>
        </w:rPr>
        <w:t>大学生实践创新训练计划立项申报工作。经过宣传发动，组织实施，共收到项目申请书</w:t>
      </w:r>
      <w:r w:rsidRPr="00F02E99">
        <w:rPr>
          <w:rFonts w:hint="eastAsia"/>
          <w:sz w:val="28"/>
          <w:szCs w:val="28"/>
        </w:rPr>
        <w:t>3</w:t>
      </w:r>
      <w:r w:rsidR="00590003">
        <w:rPr>
          <w:rFonts w:hint="eastAsia"/>
          <w:sz w:val="28"/>
          <w:szCs w:val="28"/>
        </w:rPr>
        <w:t>5</w:t>
      </w:r>
      <w:r w:rsidRPr="00F02E99">
        <w:rPr>
          <w:rFonts w:hint="eastAsia"/>
          <w:sz w:val="28"/>
          <w:szCs w:val="28"/>
        </w:rPr>
        <w:t>项，遴选推荐省级大学生实践创新创业训练计划项目</w:t>
      </w:r>
      <w:r w:rsidRPr="00F02E99">
        <w:rPr>
          <w:rFonts w:hint="eastAsia"/>
          <w:sz w:val="28"/>
          <w:szCs w:val="28"/>
        </w:rPr>
        <w:t>15</w:t>
      </w:r>
      <w:r w:rsidRPr="00F02E99">
        <w:rPr>
          <w:rFonts w:hint="eastAsia"/>
          <w:sz w:val="28"/>
          <w:szCs w:val="28"/>
        </w:rPr>
        <w:t>项，其中</w:t>
      </w:r>
      <w:r w:rsidRPr="00F02E99">
        <w:rPr>
          <w:rFonts w:hint="eastAsia"/>
          <w:sz w:val="28"/>
          <w:szCs w:val="28"/>
        </w:rPr>
        <w:t>10</w:t>
      </w:r>
      <w:r w:rsidRPr="00F02E99">
        <w:rPr>
          <w:rFonts w:hint="eastAsia"/>
          <w:sz w:val="28"/>
          <w:szCs w:val="28"/>
        </w:rPr>
        <w:t>项为一般项目，</w:t>
      </w:r>
      <w:r w:rsidRPr="00F02E99">
        <w:rPr>
          <w:rFonts w:hint="eastAsia"/>
          <w:sz w:val="28"/>
          <w:szCs w:val="28"/>
        </w:rPr>
        <w:t>5</w:t>
      </w:r>
      <w:r w:rsidRPr="00F02E99">
        <w:rPr>
          <w:rFonts w:hint="eastAsia"/>
          <w:sz w:val="28"/>
          <w:szCs w:val="28"/>
        </w:rPr>
        <w:t>项为指导项目。</w:t>
      </w:r>
    </w:p>
    <w:p w:rsidR="008E2594" w:rsidRPr="003D4FF1" w:rsidRDefault="00FF1EBA" w:rsidP="00CC7459">
      <w:pPr>
        <w:pStyle w:val="3"/>
        <w:ind w:firstLine="562"/>
      </w:pPr>
      <w:bookmarkStart w:id="18" w:name="_Toc454436842"/>
      <w:r w:rsidRPr="003D4FF1">
        <w:rPr>
          <w:rFonts w:hint="eastAsia"/>
        </w:rPr>
        <w:t>3.1.</w:t>
      </w:r>
      <w:r w:rsidR="004A6CEF">
        <w:rPr>
          <w:rFonts w:hint="eastAsia"/>
        </w:rPr>
        <w:t>6</w:t>
      </w:r>
      <w:r w:rsidR="004C0157">
        <w:rPr>
          <w:rFonts w:hint="eastAsia"/>
        </w:rPr>
        <w:t>开展各项活动，提高学生考证热情</w:t>
      </w:r>
      <w:bookmarkEnd w:id="18"/>
    </w:p>
    <w:p w:rsidR="008E2594" w:rsidRPr="00DA7594" w:rsidRDefault="008E2594" w:rsidP="003D4FF1">
      <w:pPr>
        <w:pStyle w:val="a3"/>
        <w:spacing w:line="360" w:lineRule="auto"/>
        <w:ind w:firstLineChars="210" w:firstLine="588"/>
        <w:rPr>
          <w:sz w:val="28"/>
          <w:szCs w:val="28"/>
        </w:rPr>
      </w:pPr>
      <w:r w:rsidRPr="003D4FF1">
        <w:rPr>
          <w:rFonts w:hint="eastAsia"/>
          <w:sz w:val="28"/>
          <w:szCs w:val="28"/>
        </w:rPr>
        <w:t>促进更多学生参与职业技能培训和考取各类职业资格证书，提高其择业能力。我们通过学院网站、科文之光报刊、科文之声广播台、电子显示屏等媒介平台，广泛宣传我院推进学生职业技能培训工作的思路和措施。以评选出的“考证之星”为典型示范，大力宣传其先进事迹，为学生积极参加职业技能考证营造良好的氛围。并完善《科文学院学生技能证书学分认定管理办法（暂行）》，突出技能证书的学分认定，强化学生对各类职业技能证书的认识，切实增强他们考证的热情。</w:t>
      </w:r>
      <w:r w:rsidR="00DA7594" w:rsidRPr="00DA7594">
        <w:rPr>
          <w:rFonts w:hint="eastAsia"/>
          <w:sz w:val="28"/>
          <w:szCs w:val="28"/>
        </w:rPr>
        <w:t>2015</w:t>
      </w:r>
      <w:r w:rsidR="00DA7594" w:rsidRPr="00DA7594">
        <w:rPr>
          <w:rFonts w:hint="eastAsia"/>
          <w:sz w:val="28"/>
          <w:szCs w:val="28"/>
        </w:rPr>
        <w:t>年度，我院共有</w:t>
      </w:r>
      <w:r w:rsidR="00DA7594" w:rsidRPr="00DA7594">
        <w:rPr>
          <w:rFonts w:hint="eastAsia"/>
          <w:sz w:val="28"/>
          <w:szCs w:val="28"/>
        </w:rPr>
        <w:t>7943</w:t>
      </w:r>
      <w:r w:rsidR="00DA7594" w:rsidRPr="00DA7594">
        <w:rPr>
          <w:rFonts w:hint="eastAsia"/>
          <w:sz w:val="28"/>
          <w:szCs w:val="28"/>
        </w:rPr>
        <w:t>名同学参加了大学英语</w:t>
      </w:r>
      <w:proofErr w:type="gramStart"/>
      <w:r w:rsidR="00DA7594" w:rsidRPr="00DA7594">
        <w:rPr>
          <w:rFonts w:hint="eastAsia"/>
          <w:sz w:val="28"/>
          <w:szCs w:val="28"/>
        </w:rPr>
        <w:t>四六</w:t>
      </w:r>
      <w:proofErr w:type="gramEnd"/>
      <w:r w:rsidR="00DA7594" w:rsidRPr="00DA7594">
        <w:rPr>
          <w:rFonts w:hint="eastAsia"/>
          <w:sz w:val="28"/>
          <w:szCs w:val="28"/>
        </w:rPr>
        <w:t>级考试；共有</w:t>
      </w:r>
      <w:r w:rsidR="00DA7594" w:rsidRPr="00DA7594">
        <w:rPr>
          <w:rFonts w:hint="eastAsia"/>
          <w:sz w:val="28"/>
          <w:szCs w:val="28"/>
        </w:rPr>
        <w:t>4217</w:t>
      </w:r>
      <w:r w:rsidR="00DA7594" w:rsidRPr="00DA7594">
        <w:rPr>
          <w:rFonts w:hint="eastAsia"/>
          <w:sz w:val="28"/>
          <w:szCs w:val="28"/>
        </w:rPr>
        <w:t>人次参加全国计算机等级考试，</w:t>
      </w:r>
      <w:r w:rsidR="00DA7594" w:rsidRPr="00DA7594">
        <w:rPr>
          <w:rFonts w:hint="eastAsia"/>
          <w:sz w:val="28"/>
          <w:szCs w:val="28"/>
        </w:rPr>
        <w:t>3481</w:t>
      </w:r>
      <w:r w:rsidR="00DA7594" w:rsidRPr="00DA7594">
        <w:rPr>
          <w:rFonts w:hint="eastAsia"/>
          <w:sz w:val="28"/>
          <w:szCs w:val="28"/>
        </w:rPr>
        <w:t>人次通过</w:t>
      </w:r>
      <w:r w:rsidR="00DA7594">
        <w:rPr>
          <w:rFonts w:hint="eastAsia"/>
          <w:sz w:val="28"/>
          <w:szCs w:val="28"/>
        </w:rPr>
        <w:t>考试，通过率达</w:t>
      </w:r>
      <w:r w:rsidR="00DA7594">
        <w:rPr>
          <w:rFonts w:hint="eastAsia"/>
          <w:sz w:val="28"/>
          <w:szCs w:val="28"/>
        </w:rPr>
        <w:t>82.5%</w:t>
      </w:r>
      <w:r w:rsidR="00DA7594">
        <w:rPr>
          <w:rFonts w:hint="eastAsia"/>
          <w:sz w:val="28"/>
          <w:szCs w:val="28"/>
        </w:rPr>
        <w:t>；共有</w:t>
      </w:r>
      <w:r w:rsidR="00DA7594" w:rsidRPr="00DA7594">
        <w:rPr>
          <w:rFonts w:hint="eastAsia"/>
          <w:sz w:val="28"/>
          <w:szCs w:val="28"/>
        </w:rPr>
        <w:t>252</w:t>
      </w:r>
      <w:r w:rsidR="00DA7594" w:rsidRPr="00DA7594">
        <w:rPr>
          <w:rFonts w:hint="eastAsia"/>
          <w:sz w:val="28"/>
          <w:szCs w:val="28"/>
        </w:rPr>
        <w:t>人通过学分认证（公共选修课</w:t>
      </w:r>
      <w:r w:rsidR="00DA7594" w:rsidRPr="00DA7594">
        <w:rPr>
          <w:rFonts w:hint="eastAsia"/>
          <w:sz w:val="28"/>
          <w:szCs w:val="28"/>
        </w:rPr>
        <w:t>175</w:t>
      </w:r>
      <w:r w:rsidR="00DA7594" w:rsidRPr="00DA7594">
        <w:rPr>
          <w:rFonts w:hint="eastAsia"/>
          <w:sz w:val="28"/>
          <w:szCs w:val="28"/>
        </w:rPr>
        <w:t>人、专业选修课</w:t>
      </w:r>
      <w:r w:rsidR="00DA7594" w:rsidRPr="00DA7594">
        <w:rPr>
          <w:rFonts w:hint="eastAsia"/>
          <w:sz w:val="28"/>
          <w:szCs w:val="28"/>
        </w:rPr>
        <w:t>77</w:t>
      </w:r>
      <w:r w:rsidR="00DA7594" w:rsidRPr="00DA7594">
        <w:rPr>
          <w:rFonts w:hint="eastAsia"/>
          <w:sz w:val="28"/>
          <w:szCs w:val="28"/>
        </w:rPr>
        <w:t>人）；在</w:t>
      </w:r>
      <w:r w:rsidR="00DA7594" w:rsidRPr="00DA7594">
        <w:rPr>
          <w:rFonts w:hint="eastAsia"/>
          <w:sz w:val="28"/>
          <w:szCs w:val="28"/>
        </w:rPr>
        <w:t>2015</w:t>
      </w:r>
      <w:r w:rsidR="00DA7594" w:rsidRPr="00DA7594">
        <w:rPr>
          <w:rFonts w:hint="eastAsia"/>
          <w:sz w:val="28"/>
          <w:szCs w:val="28"/>
        </w:rPr>
        <w:t>届毕业生中，共计</w:t>
      </w:r>
      <w:r w:rsidR="00DA7594" w:rsidRPr="00DA7594">
        <w:rPr>
          <w:rFonts w:hint="eastAsia"/>
          <w:sz w:val="28"/>
          <w:szCs w:val="28"/>
        </w:rPr>
        <w:t>212</w:t>
      </w:r>
      <w:r w:rsidR="00DA7594" w:rsidRPr="00DA7594">
        <w:rPr>
          <w:rFonts w:hint="eastAsia"/>
          <w:sz w:val="28"/>
          <w:szCs w:val="28"/>
        </w:rPr>
        <w:t>人获得教师资格证。此外，为方便我院学生就近就便参加技能证书考试，我们还协助徐州市</w:t>
      </w:r>
      <w:proofErr w:type="gramStart"/>
      <w:r w:rsidR="00DA7594" w:rsidRPr="00DA7594">
        <w:rPr>
          <w:rFonts w:hint="eastAsia"/>
          <w:sz w:val="28"/>
          <w:szCs w:val="28"/>
        </w:rPr>
        <w:t>人保局</w:t>
      </w:r>
      <w:proofErr w:type="gramEnd"/>
      <w:r w:rsidR="00DA7594" w:rsidRPr="00DA7594">
        <w:rPr>
          <w:rFonts w:hint="eastAsia"/>
          <w:sz w:val="28"/>
          <w:szCs w:val="28"/>
        </w:rPr>
        <w:t>完成了</w:t>
      </w:r>
      <w:r w:rsidR="00DA7594" w:rsidRPr="00DA7594">
        <w:rPr>
          <w:rFonts w:hint="eastAsia"/>
          <w:sz w:val="28"/>
          <w:szCs w:val="28"/>
        </w:rPr>
        <w:t>10</w:t>
      </w:r>
      <w:r w:rsidR="00DA7594" w:rsidRPr="00DA7594">
        <w:rPr>
          <w:rFonts w:hint="eastAsia"/>
          <w:sz w:val="28"/>
          <w:szCs w:val="28"/>
        </w:rPr>
        <w:t>余场</w:t>
      </w:r>
      <w:r w:rsidR="00DA7594" w:rsidRPr="00DA7594">
        <w:rPr>
          <w:rFonts w:hint="eastAsia"/>
          <w:sz w:val="28"/>
          <w:szCs w:val="28"/>
        </w:rPr>
        <w:t>ATA</w:t>
      </w:r>
      <w:r w:rsidR="00DA7594">
        <w:rPr>
          <w:rFonts w:hint="eastAsia"/>
          <w:sz w:val="28"/>
          <w:szCs w:val="28"/>
        </w:rPr>
        <w:t>考试的组织工作</w:t>
      </w:r>
      <w:r w:rsidRPr="00DA7594">
        <w:rPr>
          <w:rFonts w:hint="eastAsia"/>
          <w:sz w:val="28"/>
          <w:szCs w:val="28"/>
        </w:rPr>
        <w:t>。</w:t>
      </w:r>
    </w:p>
    <w:p w:rsidR="00FC71B4" w:rsidRPr="003D4FF1" w:rsidRDefault="00FF1EBA" w:rsidP="00CC7459">
      <w:pPr>
        <w:pStyle w:val="2"/>
        <w:ind w:firstLine="562"/>
      </w:pPr>
      <w:bookmarkStart w:id="19" w:name="_Toc454436843"/>
      <w:r w:rsidRPr="003D4FF1">
        <w:rPr>
          <w:rFonts w:hint="eastAsia"/>
        </w:rPr>
        <w:lastRenderedPageBreak/>
        <w:t>3.2</w:t>
      </w:r>
      <w:r w:rsidR="00FC71B4" w:rsidRPr="003D4FF1">
        <w:rPr>
          <w:rFonts w:hint="eastAsia"/>
        </w:rPr>
        <w:t>专业建设</w:t>
      </w:r>
      <w:bookmarkEnd w:id="19"/>
    </w:p>
    <w:p w:rsidR="00D93719" w:rsidRPr="003D4FF1" w:rsidRDefault="00FF1EBA" w:rsidP="00CC7459">
      <w:pPr>
        <w:pStyle w:val="3"/>
        <w:ind w:firstLine="562"/>
      </w:pPr>
      <w:bookmarkStart w:id="20" w:name="_Toc454436844"/>
      <w:r w:rsidRPr="003D4FF1">
        <w:rPr>
          <w:rFonts w:hint="eastAsia"/>
        </w:rPr>
        <w:t>3.</w:t>
      </w:r>
      <w:r w:rsidR="00D93719" w:rsidRPr="003D4FF1">
        <w:rPr>
          <w:rFonts w:hint="eastAsia"/>
        </w:rPr>
        <w:t>2.1</w:t>
      </w:r>
      <w:r w:rsidR="00D93719" w:rsidRPr="003D4FF1">
        <w:rPr>
          <w:rFonts w:hint="eastAsia"/>
        </w:rPr>
        <w:t>以应用为导向，积极开展新专业申报工作。</w:t>
      </w:r>
      <w:bookmarkEnd w:id="20"/>
    </w:p>
    <w:p w:rsidR="004A6CEF" w:rsidRDefault="004A6CEF" w:rsidP="004A6CEF">
      <w:pPr>
        <w:pStyle w:val="a3"/>
        <w:spacing w:line="360" w:lineRule="auto"/>
        <w:ind w:firstLineChars="198" w:firstLine="554"/>
        <w:rPr>
          <w:sz w:val="28"/>
          <w:szCs w:val="28"/>
        </w:rPr>
      </w:pPr>
      <w:r w:rsidRPr="004A6CEF">
        <w:rPr>
          <w:rFonts w:hint="eastAsia"/>
          <w:sz w:val="28"/>
          <w:szCs w:val="28"/>
        </w:rPr>
        <w:t>在我院“以应用型本科人才培养为主体，以学术型提升和国际化办学为两翼”的人才培养目标的指导下，根据《普通高等学校本科专业目录</w:t>
      </w:r>
      <w:r w:rsidRPr="004A6CEF">
        <w:rPr>
          <w:rFonts w:hint="eastAsia"/>
          <w:sz w:val="28"/>
          <w:szCs w:val="28"/>
        </w:rPr>
        <w:t>(2012</w:t>
      </w:r>
      <w:r w:rsidRPr="004A6CEF">
        <w:rPr>
          <w:rFonts w:hint="eastAsia"/>
          <w:sz w:val="28"/>
          <w:szCs w:val="28"/>
        </w:rPr>
        <w:t>年</w:t>
      </w:r>
      <w:r w:rsidRPr="004A6CEF">
        <w:rPr>
          <w:rFonts w:hint="eastAsia"/>
          <w:sz w:val="28"/>
          <w:szCs w:val="28"/>
        </w:rPr>
        <w:t>)</w:t>
      </w:r>
      <w:r w:rsidRPr="004A6CEF">
        <w:rPr>
          <w:rFonts w:hint="eastAsia"/>
          <w:sz w:val="28"/>
          <w:szCs w:val="28"/>
        </w:rPr>
        <w:t>》、《普通高等学校本科专业设置管理规定》和我院《</w:t>
      </w:r>
      <w:r w:rsidRPr="004A6CEF">
        <w:rPr>
          <w:rFonts w:hint="eastAsia"/>
          <w:sz w:val="28"/>
          <w:szCs w:val="28"/>
        </w:rPr>
        <w:t>2013</w:t>
      </w:r>
      <w:r w:rsidRPr="004A6CEF">
        <w:rPr>
          <w:rFonts w:hint="eastAsia"/>
          <w:sz w:val="28"/>
          <w:szCs w:val="28"/>
        </w:rPr>
        <w:t>—</w:t>
      </w:r>
      <w:r w:rsidRPr="004A6CEF">
        <w:rPr>
          <w:rFonts w:hint="eastAsia"/>
          <w:sz w:val="28"/>
          <w:szCs w:val="28"/>
        </w:rPr>
        <w:t>2015</w:t>
      </w:r>
      <w:r w:rsidRPr="004A6CEF">
        <w:rPr>
          <w:rFonts w:hint="eastAsia"/>
          <w:sz w:val="28"/>
          <w:szCs w:val="28"/>
        </w:rPr>
        <w:t>年专业建设发展规划》相关规定要求，理清专业建设思路，经过严格论证和评审，</w:t>
      </w:r>
      <w:r>
        <w:rPr>
          <w:rFonts w:hint="eastAsia"/>
          <w:sz w:val="28"/>
          <w:szCs w:val="28"/>
        </w:rPr>
        <w:t>2015</w:t>
      </w:r>
      <w:r>
        <w:rPr>
          <w:rFonts w:hint="eastAsia"/>
          <w:sz w:val="28"/>
          <w:szCs w:val="28"/>
        </w:rPr>
        <w:t>年，我院</w:t>
      </w:r>
      <w:r w:rsidRPr="004A6CEF">
        <w:rPr>
          <w:rFonts w:hint="eastAsia"/>
          <w:sz w:val="28"/>
          <w:szCs w:val="28"/>
        </w:rPr>
        <w:t>组织申报了《社会体育指导与管理》和《法学》两个专业，</w:t>
      </w:r>
      <w:r>
        <w:rPr>
          <w:rFonts w:hint="eastAsia"/>
          <w:sz w:val="28"/>
          <w:szCs w:val="28"/>
        </w:rPr>
        <w:t>进一步优化了专业结构，完善了学科布局</w:t>
      </w:r>
      <w:r w:rsidRPr="004A6CEF">
        <w:rPr>
          <w:rFonts w:hint="eastAsia"/>
          <w:sz w:val="28"/>
          <w:szCs w:val="28"/>
        </w:rPr>
        <w:t>。</w:t>
      </w:r>
    </w:p>
    <w:p w:rsidR="004A6CEF" w:rsidRPr="004A6CEF" w:rsidRDefault="00FF1EBA" w:rsidP="004A6CEF">
      <w:pPr>
        <w:pStyle w:val="3"/>
        <w:ind w:firstLine="562"/>
        <w:rPr>
          <w:szCs w:val="28"/>
        </w:rPr>
      </w:pPr>
      <w:bookmarkStart w:id="21" w:name="_Toc454436845"/>
      <w:r w:rsidRPr="003D4FF1">
        <w:rPr>
          <w:rFonts w:hint="eastAsia"/>
        </w:rPr>
        <w:t>3.</w:t>
      </w:r>
      <w:r w:rsidR="00D93719" w:rsidRPr="003D4FF1">
        <w:rPr>
          <w:rFonts w:hint="eastAsia"/>
        </w:rPr>
        <w:t>2.2</w:t>
      </w:r>
      <w:r w:rsidR="004A6CEF" w:rsidRPr="004A6CEF">
        <w:rPr>
          <w:rFonts w:hint="eastAsia"/>
        </w:rPr>
        <w:t>以专业建设抽检为契机，规范专业建设工作</w:t>
      </w:r>
      <w:r w:rsidR="004A6CEF" w:rsidRPr="004A6CEF">
        <w:rPr>
          <w:rFonts w:hint="eastAsia"/>
          <w:szCs w:val="28"/>
        </w:rPr>
        <w:t>1.</w:t>
      </w:r>
      <w:r w:rsidR="004A6CEF" w:rsidRPr="004A6CEF">
        <w:rPr>
          <w:rFonts w:hint="eastAsia"/>
          <w:szCs w:val="28"/>
        </w:rPr>
        <w:t>以专业建设抽检为契机，规范专业建设工作</w:t>
      </w:r>
      <w:bookmarkEnd w:id="21"/>
    </w:p>
    <w:p w:rsidR="004A6CEF" w:rsidRPr="004A6CEF" w:rsidRDefault="004A6CEF" w:rsidP="004A6CEF">
      <w:pPr>
        <w:pStyle w:val="a3"/>
        <w:spacing w:line="360" w:lineRule="auto"/>
        <w:ind w:firstLineChars="198" w:firstLine="554"/>
        <w:rPr>
          <w:sz w:val="28"/>
          <w:szCs w:val="28"/>
        </w:rPr>
      </w:pPr>
      <w:r w:rsidRPr="004A6CEF">
        <w:rPr>
          <w:rFonts w:hint="eastAsia"/>
          <w:sz w:val="28"/>
          <w:szCs w:val="28"/>
        </w:rPr>
        <w:t>根据《江苏省教育厅办公室关于公布</w:t>
      </w:r>
      <w:r w:rsidRPr="004A6CEF">
        <w:rPr>
          <w:rFonts w:hint="eastAsia"/>
          <w:sz w:val="28"/>
          <w:szCs w:val="28"/>
        </w:rPr>
        <w:t>2015</w:t>
      </w:r>
      <w:r w:rsidRPr="004A6CEF">
        <w:rPr>
          <w:rFonts w:hint="eastAsia"/>
          <w:sz w:val="28"/>
          <w:szCs w:val="28"/>
        </w:rPr>
        <w:t>年独立学院抽检专业名单的通知》，我院测绘工程专业和电气工程及其自动化专业被列为今年抽检专业。由于迎检工作时间紧、任务重，为做好此项工作，做到思想上高度重视，行动上认真落实，认真解读文件，对照指标体系与合格标准，深刻领会内涵，准确把握一、二级指标及各个观测点的内容，并按照迎</w:t>
      </w:r>
      <w:proofErr w:type="gramStart"/>
      <w:r w:rsidRPr="004A6CEF">
        <w:rPr>
          <w:rFonts w:hint="eastAsia"/>
          <w:sz w:val="28"/>
          <w:szCs w:val="28"/>
        </w:rPr>
        <w:t>检要求</w:t>
      </w:r>
      <w:proofErr w:type="gramEnd"/>
      <w:r w:rsidRPr="004A6CEF">
        <w:rPr>
          <w:rFonts w:hint="eastAsia"/>
          <w:sz w:val="28"/>
          <w:szCs w:val="28"/>
        </w:rPr>
        <w:t>认真落实各项工作，做到不延误、无遗漏。精心组织，统筹安排，认真编制《支撑材料目录填报任务分解一览表》，密切配合、分工协作。召开专业抽检工作协调动员会，协同测绘学院和电气学院，完成专业建设抽检《状态数据表》和《自评表》的填写工作，按时、按质、按量完成各阶段的迎检工作任务。聘请校内专家对《状态数据表》和《自评表》进行审查，认真细致整理各项支撑材</w:t>
      </w:r>
      <w:r w:rsidRPr="004A6CEF">
        <w:rPr>
          <w:rFonts w:hint="eastAsia"/>
          <w:sz w:val="28"/>
          <w:szCs w:val="28"/>
        </w:rPr>
        <w:lastRenderedPageBreak/>
        <w:t>料</w:t>
      </w:r>
      <w:r w:rsidRPr="004A6CEF">
        <w:rPr>
          <w:rFonts w:hint="eastAsia"/>
          <w:sz w:val="28"/>
          <w:szCs w:val="28"/>
        </w:rPr>
        <w:t>300</w:t>
      </w:r>
      <w:r w:rsidRPr="004A6CEF">
        <w:rPr>
          <w:rFonts w:hint="eastAsia"/>
          <w:sz w:val="28"/>
          <w:szCs w:val="28"/>
        </w:rPr>
        <w:t>余项，图片材料近</w:t>
      </w:r>
      <w:r w:rsidRPr="004A6CEF">
        <w:rPr>
          <w:rFonts w:hint="eastAsia"/>
          <w:sz w:val="28"/>
          <w:szCs w:val="28"/>
        </w:rPr>
        <w:t>500</w:t>
      </w:r>
      <w:r w:rsidRPr="004A6CEF">
        <w:rPr>
          <w:rFonts w:hint="eastAsia"/>
          <w:sz w:val="28"/>
          <w:szCs w:val="28"/>
        </w:rPr>
        <w:t>份、编写整理文字材料近</w:t>
      </w:r>
      <w:r w:rsidRPr="004A6CEF">
        <w:rPr>
          <w:rFonts w:hint="eastAsia"/>
          <w:sz w:val="28"/>
          <w:szCs w:val="28"/>
        </w:rPr>
        <w:t>200</w:t>
      </w:r>
      <w:r w:rsidRPr="004A6CEF">
        <w:rPr>
          <w:rFonts w:hint="eastAsia"/>
          <w:sz w:val="28"/>
          <w:szCs w:val="28"/>
        </w:rPr>
        <w:t>万字，根据要求装订成册，并将数据上传至相关网站。同时</w:t>
      </w:r>
      <w:r w:rsidRPr="004A6CEF">
        <w:rPr>
          <w:rFonts w:hint="eastAsia"/>
          <w:sz w:val="28"/>
          <w:szCs w:val="28"/>
        </w:rPr>
        <w:t>,</w:t>
      </w:r>
      <w:r w:rsidRPr="004A6CEF">
        <w:rPr>
          <w:rFonts w:hint="eastAsia"/>
          <w:sz w:val="28"/>
          <w:szCs w:val="28"/>
        </w:rPr>
        <w:t>做好专业建设抽检预访期间的各项准备工作；预访期间，根据省评估院要求，组织两个抽检专业的任课教师和学生代表参加专业建设满意度调查。经过多方努力，各项工作成效显著，受到了省教育评估院预防专家组的一致好评。</w:t>
      </w:r>
    </w:p>
    <w:p w:rsidR="00D93719" w:rsidRPr="003D4FF1" w:rsidRDefault="004A6CEF" w:rsidP="004A6CEF">
      <w:pPr>
        <w:pStyle w:val="a3"/>
        <w:spacing w:line="360" w:lineRule="auto"/>
        <w:ind w:firstLineChars="198" w:firstLine="554"/>
        <w:rPr>
          <w:sz w:val="28"/>
          <w:szCs w:val="28"/>
        </w:rPr>
      </w:pPr>
      <w:r w:rsidRPr="004A6CEF">
        <w:rPr>
          <w:rFonts w:hint="eastAsia"/>
          <w:sz w:val="28"/>
          <w:szCs w:val="28"/>
        </w:rPr>
        <w:t>至今</w:t>
      </w:r>
      <w:r w:rsidRPr="004A6CEF">
        <w:rPr>
          <w:rFonts w:hint="eastAsia"/>
          <w:sz w:val="28"/>
          <w:szCs w:val="28"/>
        </w:rPr>
        <w:t>,</w:t>
      </w:r>
      <w:r w:rsidRPr="004A6CEF">
        <w:rPr>
          <w:rFonts w:hint="eastAsia"/>
          <w:sz w:val="28"/>
          <w:szCs w:val="28"/>
        </w:rPr>
        <w:t>省教育厅每年一次的专业建设抽检工作已成为教务管理的一项常态化工作，我们将以专业抽检评估为契机，把专业建设抽检评估工作与学院常规教学管理和质量监控等紧密结合起来，</w:t>
      </w:r>
      <w:proofErr w:type="gramStart"/>
      <w:r w:rsidRPr="004A6CEF">
        <w:rPr>
          <w:rFonts w:hint="eastAsia"/>
          <w:sz w:val="28"/>
          <w:szCs w:val="28"/>
        </w:rPr>
        <w:t>以评促建</w:t>
      </w:r>
      <w:proofErr w:type="gramEnd"/>
      <w:r w:rsidRPr="004A6CEF">
        <w:rPr>
          <w:rFonts w:hint="eastAsia"/>
          <w:sz w:val="28"/>
          <w:szCs w:val="28"/>
        </w:rPr>
        <w:t>、以评促改、</w:t>
      </w:r>
      <w:proofErr w:type="gramStart"/>
      <w:r w:rsidRPr="004A6CEF">
        <w:rPr>
          <w:rFonts w:hint="eastAsia"/>
          <w:sz w:val="28"/>
          <w:szCs w:val="28"/>
        </w:rPr>
        <w:t>以评促管</w:t>
      </w:r>
      <w:proofErr w:type="gramEnd"/>
      <w:r w:rsidRPr="004A6CEF">
        <w:rPr>
          <w:rFonts w:hint="eastAsia"/>
          <w:sz w:val="28"/>
          <w:szCs w:val="28"/>
        </w:rPr>
        <w:t>，切实提高我院专业建设水平和教育教学质量，不断增强我院办</w:t>
      </w:r>
      <w:proofErr w:type="gramStart"/>
      <w:r w:rsidRPr="004A6CEF">
        <w:rPr>
          <w:rFonts w:hint="eastAsia"/>
          <w:sz w:val="28"/>
          <w:szCs w:val="28"/>
        </w:rPr>
        <w:t>学实力</w:t>
      </w:r>
      <w:proofErr w:type="gramEnd"/>
      <w:r w:rsidRPr="004A6CEF">
        <w:rPr>
          <w:rFonts w:hint="eastAsia"/>
          <w:sz w:val="28"/>
          <w:szCs w:val="28"/>
        </w:rPr>
        <w:t>和竞争力。</w:t>
      </w:r>
    </w:p>
    <w:p w:rsidR="00FC71B4" w:rsidRPr="003D4FF1" w:rsidRDefault="00FF1EBA" w:rsidP="00CC7459">
      <w:pPr>
        <w:pStyle w:val="2"/>
        <w:ind w:firstLine="562"/>
      </w:pPr>
      <w:bookmarkStart w:id="22" w:name="_Toc454436846"/>
      <w:r w:rsidRPr="003D4FF1">
        <w:rPr>
          <w:rFonts w:hint="eastAsia"/>
        </w:rPr>
        <w:t>3.3</w:t>
      </w:r>
      <w:r w:rsidR="00FC71B4" w:rsidRPr="003D4FF1">
        <w:rPr>
          <w:rFonts w:hint="eastAsia"/>
        </w:rPr>
        <w:t>课程</w:t>
      </w:r>
      <w:r w:rsidR="00D93719" w:rsidRPr="003D4FF1">
        <w:rPr>
          <w:rFonts w:hint="eastAsia"/>
        </w:rPr>
        <w:t>与教材</w:t>
      </w:r>
      <w:r w:rsidR="00FC71B4" w:rsidRPr="003D4FF1">
        <w:rPr>
          <w:rFonts w:hint="eastAsia"/>
        </w:rPr>
        <w:t>建设</w:t>
      </w:r>
      <w:bookmarkEnd w:id="22"/>
    </w:p>
    <w:p w:rsidR="008E2594" w:rsidRPr="003D4FF1" w:rsidRDefault="00FF1EBA" w:rsidP="00CC7459">
      <w:pPr>
        <w:pStyle w:val="3"/>
        <w:ind w:firstLine="562"/>
      </w:pPr>
      <w:bookmarkStart w:id="23" w:name="_Toc454436847"/>
      <w:r w:rsidRPr="003D4FF1">
        <w:rPr>
          <w:rFonts w:hint="eastAsia"/>
        </w:rPr>
        <w:t>3.</w:t>
      </w:r>
      <w:r w:rsidR="008E2594" w:rsidRPr="003D4FF1">
        <w:rPr>
          <w:rFonts w:hint="eastAsia"/>
        </w:rPr>
        <w:t>3.1</w:t>
      </w:r>
      <w:r w:rsidR="004C0157">
        <w:rPr>
          <w:rFonts w:hint="eastAsia"/>
        </w:rPr>
        <w:t>完善课程结构，适应社会发展</w:t>
      </w:r>
      <w:bookmarkEnd w:id="23"/>
    </w:p>
    <w:p w:rsidR="008E2594" w:rsidRPr="003D4FF1" w:rsidRDefault="008E2594" w:rsidP="003D4FF1">
      <w:pPr>
        <w:pStyle w:val="a3"/>
        <w:spacing w:line="360" w:lineRule="auto"/>
        <w:ind w:firstLineChars="210" w:firstLine="588"/>
        <w:rPr>
          <w:sz w:val="28"/>
          <w:szCs w:val="28"/>
        </w:rPr>
      </w:pPr>
      <w:r w:rsidRPr="003D4FF1">
        <w:rPr>
          <w:rFonts w:hint="eastAsia"/>
          <w:sz w:val="28"/>
          <w:szCs w:val="28"/>
        </w:rPr>
        <w:t>为提高人才培养与市场需求的适应性和切合度，学院围绕应用型人才培养目标，积极推进课程体系改革。加大了课程内容调整力度，能够反映本学科专业发展和经济社会发展需要；优化课程结构，加大基础教育课程和专业课程中的实验课时比例，减少理论课讲授，增设实践课时，增加应用课程、实践课程、选修课程；增加与考证、就业、考研相关的特色辅助课程、技能培训课程和提高强化课程；试行“辅修专业”，探索主、辅修专业、多学科交叉专业学习途径，开发高质量的课程资源；有的专业试行设置综合性课程、系列专题短课程和半学期课程。</w:t>
      </w:r>
    </w:p>
    <w:p w:rsidR="004C0157" w:rsidRDefault="00FF1EBA" w:rsidP="00CC7459">
      <w:pPr>
        <w:pStyle w:val="3"/>
        <w:ind w:firstLine="562"/>
      </w:pPr>
      <w:bookmarkStart w:id="24" w:name="_Toc454436848"/>
      <w:r w:rsidRPr="003D4FF1">
        <w:rPr>
          <w:rFonts w:hint="eastAsia"/>
        </w:rPr>
        <w:lastRenderedPageBreak/>
        <w:t>3.</w:t>
      </w:r>
      <w:r w:rsidR="008E2594" w:rsidRPr="003D4FF1">
        <w:rPr>
          <w:rFonts w:hint="eastAsia"/>
        </w:rPr>
        <w:t>3.2</w:t>
      </w:r>
      <w:r w:rsidR="004A6CEF">
        <w:rPr>
          <w:rFonts w:hint="eastAsia"/>
        </w:rPr>
        <w:t>做好教材选用工作，强化教材建设管理</w:t>
      </w:r>
      <w:bookmarkEnd w:id="24"/>
    </w:p>
    <w:p w:rsidR="008E2594" w:rsidRPr="003D4FF1" w:rsidRDefault="004A6CEF" w:rsidP="003D4FF1">
      <w:pPr>
        <w:pStyle w:val="a3"/>
        <w:spacing w:line="360" w:lineRule="auto"/>
        <w:ind w:firstLineChars="210" w:firstLine="588"/>
        <w:rPr>
          <w:sz w:val="28"/>
          <w:szCs w:val="28"/>
        </w:rPr>
      </w:pPr>
      <w:r>
        <w:rPr>
          <w:rFonts w:hint="eastAsia"/>
          <w:sz w:val="28"/>
          <w:szCs w:val="28"/>
        </w:rPr>
        <w:t>我院一直注重完善教材选用机制，加强教材质量监督，</w:t>
      </w:r>
      <w:r w:rsidRPr="004A6CEF">
        <w:rPr>
          <w:rFonts w:hint="eastAsia"/>
          <w:sz w:val="28"/>
          <w:szCs w:val="28"/>
        </w:rPr>
        <w:t>建立</w:t>
      </w:r>
      <w:r>
        <w:rPr>
          <w:rFonts w:hint="eastAsia"/>
          <w:sz w:val="28"/>
          <w:szCs w:val="28"/>
        </w:rPr>
        <w:t>了“学生——专业——学院”三级教材质量</w:t>
      </w:r>
      <w:r w:rsidRPr="004A6CEF">
        <w:rPr>
          <w:rFonts w:hint="eastAsia"/>
          <w:sz w:val="28"/>
          <w:szCs w:val="28"/>
        </w:rPr>
        <w:t>反馈制度，</w:t>
      </w:r>
      <w:r>
        <w:rPr>
          <w:rFonts w:hint="eastAsia"/>
          <w:sz w:val="28"/>
          <w:szCs w:val="28"/>
        </w:rPr>
        <w:t>通过对</w:t>
      </w:r>
      <w:r w:rsidRPr="004A6CEF">
        <w:rPr>
          <w:rFonts w:hint="eastAsia"/>
          <w:sz w:val="28"/>
          <w:szCs w:val="28"/>
        </w:rPr>
        <w:t>教材使用效果的跟踪调查</w:t>
      </w:r>
      <w:r>
        <w:rPr>
          <w:rFonts w:hint="eastAsia"/>
          <w:sz w:val="28"/>
          <w:szCs w:val="28"/>
        </w:rPr>
        <w:t>，并对调查信息进行</w:t>
      </w:r>
      <w:r w:rsidRPr="004A6CEF">
        <w:rPr>
          <w:rFonts w:hint="eastAsia"/>
          <w:sz w:val="28"/>
          <w:szCs w:val="28"/>
        </w:rPr>
        <w:t>统计和评估，</w:t>
      </w:r>
      <w:r>
        <w:rPr>
          <w:rFonts w:hint="eastAsia"/>
          <w:sz w:val="28"/>
          <w:szCs w:val="28"/>
        </w:rPr>
        <w:t>筛选保留优质教材，确保了</w:t>
      </w:r>
      <w:r w:rsidRPr="004A6CEF">
        <w:rPr>
          <w:rFonts w:hint="eastAsia"/>
          <w:sz w:val="28"/>
          <w:szCs w:val="28"/>
        </w:rPr>
        <w:t>优质教育资源</w:t>
      </w:r>
      <w:r>
        <w:rPr>
          <w:rFonts w:hint="eastAsia"/>
          <w:sz w:val="28"/>
          <w:szCs w:val="28"/>
        </w:rPr>
        <w:t>进入</w:t>
      </w:r>
      <w:r w:rsidRPr="004A6CEF">
        <w:rPr>
          <w:rFonts w:hint="eastAsia"/>
          <w:sz w:val="28"/>
          <w:szCs w:val="28"/>
        </w:rPr>
        <w:t>课堂</w:t>
      </w:r>
      <w:r w:rsidR="008E2594" w:rsidRPr="003D4FF1">
        <w:rPr>
          <w:rFonts w:hint="eastAsia"/>
          <w:sz w:val="28"/>
          <w:szCs w:val="28"/>
        </w:rPr>
        <w:t>。</w:t>
      </w:r>
    </w:p>
    <w:p w:rsidR="00FF1EBA" w:rsidRDefault="00FF1EBA" w:rsidP="00CC7459">
      <w:pPr>
        <w:pStyle w:val="2"/>
        <w:ind w:firstLine="562"/>
      </w:pPr>
      <w:bookmarkStart w:id="25" w:name="_Toc454436849"/>
      <w:r w:rsidRPr="003D4FF1">
        <w:rPr>
          <w:rFonts w:hint="eastAsia"/>
        </w:rPr>
        <w:t>3.4</w:t>
      </w:r>
      <w:r w:rsidR="00FC71B4" w:rsidRPr="003D4FF1">
        <w:rPr>
          <w:rFonts w:hint="eastAsia"/>
        </w:rPr>
        <w:t>实践教学体系建设</w:t>
      </w:r>
      <w:bookmarkEnd w:id="25"/>
    </w:p>
    <w:p w:rsidR="00DB512E" w:rsidRDefault="00DB512E" w:rsidP="00CC7459">
      <w:pPr>
        <w:pStyle w:val="3"/>
        <w:ind w:firstLine="562"/>
      </w:pPr>
      <w:bookmarkStart w:id="26" w:name="_Toc454436850"/>
      <w:r>
        <w:rPr>
          <w:rFonts w:hint="eastAsia"/>
        </w:rPr>
        <w:t>3.4.1</w:t>
      </w:r>
      <w:r>
        <w:rPr>
          <w:rFonts w:hint="eastAsia"/>
        </w:rPr>
        <w:t>加</w:t>
      </w:r>
      <w:r w:rsidR="004C0157">
        <w:rPr>
          <w:rFonts w:hint="eastAsia"/>
        </w:rPr>
        <w:t>大</w:t>
      </w:r>
      <w:r>
        <w:rPr>
          <w:rFonts w:hint="eastAsia"/>
        </w:rPr>
        <w:t>实践教学</w:t>
      </w:r>
      <w:r w:rsidR="004C0157">
        <w:rPr>
          <w:rFonts w:hint="eastAsia"/>
        </w:rPr>
        <w:t>比重，提升学生实践能力</w:t>
      </w:r>
      <w:bookmarkEnd w:id="26"/>
    </w:p>
    <w:p w:rsidR="00DB512E" w:rsidRPr="001C61E1" w:rsidRDefault="00076424" w:rsidP="00DB512E">
      <w:pPr>
        <w:pStyle w:val="a3"/>
        <w:spacing w:line="360" w:lineRule="auto"/>
        <w:ind w:firstLine="560"/>
        <w:rPr>
          <w:sz w:val="28"/>
          <w:szCs w:val="28"/>
        </w:rPr>
      </w:pPr>
      <w:r w:rsidRPr="00076424">
        <w:rPr>
          <w:rFonts w:hint="eastAsia"/>
          <w:sz w:val="28"/>
          <w:szCs w:val="28"/>
        </w:rPr>
        <w:t>“十</w:t>
      </w:r>
      <w:r>
        <w:rPr>
          <w:rFonts w:hint="eastAsia"/>
          <w:sz w:val="28"/>
          <w:szCs w:val="28"/>
        </w:rPr>
        <w:t>二</w:t>
      </w:r>
      <w:r w:rsidRPr="00076424">
        <w:rPr>
          <w:rFonts w:hint="eastAsia"/>
          <w:sz w:val="28"/>
          <w:szCs w:val="28"/>
        </w:rPr>
        <w:t>五”期间，学院构建了课程实践、专业综合实践、见习实践、毕业实践和科研训练五大层面相结合、课内与课外相结合、校内与校外相结合的实践教学体系。坚持工学结合、校企合作和产学研结合，注重培养学生的实践能力；</w:t>
      </w:r>
      <w:r w:rsidR="00356A15" w:rsidRPr="00356A15">
        <w:rPr>
          <w:rFonts w:hint="eastAsia"/>
          <w:sz w:val="28"/>
          <w:szCs w:val="28"/>
        </w:rPr>
        <w:t>学院统筹管理，由专业教学承办单位负责组织实施</w:t>
      </w:r>
      <w:r w:rsidR="00356A15">
        <w:rPr>
          <w:rFonts w:hint="eastAsia"/>
          <w:sz w:val="28"/>
          <w:szCs w:val="28"/>
        </w:rPr>
        <w:t>，</w:t>
      </w:r>
      <w:r w:rsidRPr="00076424">
        <w:rPr>
          <w:rFonts w:hint="eastAsia"/>
          <w:sz w:val="28"/>
          <w:szCs w:val="28"/>
        </w:rPr>
        <w:t>加大实践教学在课程结构中的比重，增加了课内实验课和专业综合实践学时、学分。</w:t>
      </w:r>
      <w:r w:rsidR="00DB512E" w:rsidRPr="00076424">
        <w:rPr>
          <w:rFonts w:hint="eastAsia"/>
          <w:sz w:val="28"/>
          <w:szCs w:val="28"/>
        </w:rPr>
        <w:t>各专业严格按照教学计划开设实验课程</w:t>
      </w:r>
      <w:r w:rsidR="00DB512E" w:rsidRPr="001C61E1">
        <w:rPr>
          <w:rFonts w:hint="eastAsia"/>
          <w:sz w:val="28"/>
          <w:szCs w:val="28"/>
        </w:rPr>
        <w:t>，专业基础课程、专业主干课程的实验课共有</w:t>
      </w:r>
      <w:r w:rsidR="00E536C7" w:rsidRPr="001C61E1">
        <w:rPr>
          <w:rFonts w:hint="eastAsia"/>
          <w:sz w:val="28"/>
          <w:szCs w:val="28"/>
        </w:rPr>
        <w:t>6</w:t>
      </w:r>
      <w:r w:rsidR="006B5369" w:rsidRPr="001C61E1">
        <w:rPr>
          <w:rFonts w:hint="eastAsia"/>
          <w:sz w:val="28"/>
          <w:szCs w:val="28"/>
        </w:rPr>
        <w:t>72</w:t>
      </w:r>
      <w:r w:rsidR="00DB512E" w:rsidRPr="001C61E1">
        <w:rPr>
          <w:rFonts w:hint="eastAsia"/>
          <w:sz w:val="28"/>
          <w:szCs w:val="28"/>
        </w:rPr>
        <w:t>门，开出率达</w:t>
      </w:r>
      <w:r w:rsidR="00E536C7" w:rsidRPr="001C61E1">
        <w:rPr>
          <w:rFonts w:hint="eastAsia"/>
          <w:sz w:val="28"/>
          <w:szCs w:val="28"/>
        </w:rPr>
        <w:t>100</w:t>
      </w:r>
      <w:r w:rsidR="00DB512E" w:rsidRPr="001C61E1">
        <w:rPr>
          <w:rFonts w:hint="eastAsia"/>
          <w:sz w:val="28"/>
          <w:szCs w:val="28"/>
        </w:rPr>
        <w:t>%</w:t>
      </w:r>
      <w:r w:rsidR="00DB512E" w:rsidRPr="001C61E1">
        <w:rPr>
          <w:rFonts w:hint="eastAsia"/>
          <w:sz w:val="28"/>
          <w:szCs w:val="28"/>
        </w:rPr>
        <w:t>；实验室面向全院学生全天开放，综合性、设计性实验的课程占实验课程总数的比例</w:t>
      </w:r>
      <w:r w:rsidR="00E536C7" w:rsidRPr="001C61E1">
        <w:rPr>
          <w:rFonts w:hint="eastAsia"/>
          <w:sz w:val="28"/>
          <w:szCs w:val="28"/>
        </w:rPr>
        <w:t>达到</w:t>
      </w:r>
      <w:r w:rsidR="00E536C7" w:rsidRPr="001C61E1">
        <w:rPr>
          <w:rFonts w:hint="eastAsia"/>
          <w:sz w:val="28"/>
          <w:szCs w:val="28"/>
        </w:rPr>
        <w:t>70</w:t>
      </w:r>
      <w:r w:rsidR="00DB512E" w:rsidRPr="001C61E1">
        <w:rPr>
          <w:rFonts w:hint="eastAsia"/>
          <w:sz w:val="28"/>
          <w:szCs w:val="28"/>
        </w:rPr>
        <w:t>%</w:t>
      </w:r>
      <w:r w:rsidR="00E536C7" w:rsidRPr="001C61E1">
        <w:rPr>
          <w:rFonts w:hint="eastAsia"/>
          <w:sz w:val="28"/>
          <w:szCs w:val="28"/>
        </w:rPr>
        <w:t>以上</w:t>
      </w:r>
      <w:r w:rsidR="00DB512E" w:rsidRPr="001C61E1">
        <w:rPr>
          <w:rFonts w:hint="eastAsia"/>
          <w:sz w:val="28"/>
          <w:szCs w:val="28"/>
        </w:rPr>
        <w:t>。</w:t>
      </w:r>
    </w:p>
    <w:p w:rsidR="00DB512E" w:rsidRPr="001C61E1" w:rsidRDefault="00DB512E" w:rsidP="00DB512E">
      <w:pPr>
        <w:pStyle w:val="a3"/>
        <w:spacing w:line="360" w:lineRule="auto"/>
        <w:ind w:firstLineChars="0" w:firstLine="0"/>
        <w:jc w:val="center"/>
        <w:rPr>
          <w:sz w:val="28"/>
          <w:szCs w:val="28"/>
        </w:rPr>
      </w:pPr>
      <w:r w:rsidRPr="001C61E1">
        <w:rPr>
          <w:rFonts w:hint="eastAsia"/>
          <w:sz w:val="28"/>
          <w:szCs w:val="28"/>
        </w:rPr>
        <w:t>201</w:t>
      </w:r>
      <w:r w:rsidR="006B5369" w:rsidRPr="001C61E1">
        <w:rPr>
          <w:rFonts w:hint="eastAsia"/>
          <w:sz w:val="28"/>
          <w:szCs w:val="28"/>
        </w:rPr>
        <w:t>5</w:t>
      </w:r>
      <w:r w:rsidRPr="001C61E1">
        <w:rPr>
          <w:rFonts w:hint="eastAsia"/>
          <w:sz w:val="28"/>
          <w:szCs w:val="28"/>
        </w:rPr>
        <w:t>年教学计划中实践教学学分占总学分的比例</w:t>
      </w:r>
    </w:p>
    <w:tbl>
      <w:tblPr>
        <w:tblW w:w="6960" w:type="dxa"/>
        <w:jc w:val="center"/>
        <w:tblLook w:val="04A0" w:firstRow="1" w:lastRow="0" w:firstColumn="1" w:lastColumn="0" w:noHBand="0" w:noVBand="1"/>
      </w:tblPr>
      <w:tblGrid>
        <w:gridCol w:w="1800"/>
        <w:gridCol w:w="2780"/>
        <w:gridCol w:w="2380"/>
      </w:tblGrid>
      <w:tr w:rsidR="001C61E1" w:rsidRPr="001C61E1" w:rsidTr="00E57231">
        <w:trPr>
          <w:trHeight w:val="780"/>
          <w:jc w:val="center"/>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12E" w:rsidRPr="001C61E1" w:rsidRDefault="00DB512E" w:rsidP="00E57231">
            <w:pPr>
              <w:widowControl/>
              <w:jc w:val="center"/>
              <w:rPr>
                <w:rFonts w:ascii="宋体" w:eastAsia="宋体" w:hAnsi="宋体" w:cs="宋体"/>
                <w:b/>
                <w:bCs/>
                <w:kern w:val="0"/>
                <w:sz w:val="22"/>
              </w:rPr>
            </w:pPr>
            <w:r w:rsidRPr="001C61E1">
              <w:rPr>
                <w:rFonts w:ascii="宋体" w:eastAsia="宋体" w:hAnsi="宋体" w:cs="宋体" w:hint="eastAsia"/>
                <w:b/>
                <w:bCs/>
                <w:kern w:val="0"/>
                <w:sz w:val="22"/>
              </w:rPr>
              <w:t>专业门类</w:t>
            </w:r>
          </w:p>
        </w:tc>
        <w:tc>
          <w:tcPr>
            <w:tcW w:w="2780" w:type="dxa"/>
            <w:tcBorders>
              <w:top w:val="single" w:sz="4" w:space="0" w:color="auto"/>
              <w:left w:val="nil"/>
              <w:bottom w:val="single" w:sz="4" w:space="0" w:color="auto"/>
              <w:right w:val="single" w:sz="4" w:space="0" w:color="auto"/>
            </w:tcBorders>
            <w:shd w:val="clear" w:color="auto" w:fill="auto"/>
            <w:noWrap/>
            <w:vAlign w:val="center"/>
            <w:hideMark/>
          </w:tcPr>
          <w:p w:rsidR="00DB512E" w:rsidRPr="001C61E1" w:rsidRDefault="00DB512E" w:rsidP="00E57231">
            <w:pPr>
              <w:widowControl/>
              <w:jc w:val="center"/>
              <w:rPr>
                <w:rFonts w:ascii="宋体" w:eastAsia="宋体" w:hAnsi="宋体" w:cs="宋体"/>
                <w:b/>
                <w:bCs/>
                <w:kern w:val="0"/>
                <w:sz w:val="22"/>
              </w:rPr>
            </w:pPr>
            <w:r w:rsidRPr="001C61E1">
              <w:rPr>
                <w:rFonts w:ascii="宋体" w:eastAsia="宋体" w:hAnsi="宋体" w:cs="宋体" w:hint="eastAsia"/>
                <w:b/>
                <w:bCs/>
                <w:kern w:val="0"/>
                <w:sz w:val="22"/>
              </w:rPr>
              <w:t>实践课程（平均）学分</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DB512E" w:rsidRPr="001C61E1" w:rsidRDefault="00DB512E" w:rsidP="00E57231">
            <w:pPr>
              <w:widowControl/>
              <w:jc w:val="center"/>
              <w:rPr>
                <w:rFonts w:ascii="宋体" w:eastAsia="宋体" w:hAnsi="宋体" w:cs="宋体"/>
                <w:b/>
                <w:bCs/>
                <w:kern w:val="0"/>
                <w:sz w:val="22"/>
              </w:rPr>
            </w:pPr>
            <w:r w:rsidRPr="001C61E1">
              <w:rPr>
                <w:rFonts w:ascii="宋体" w:eastAsia="宋体" w:hAnsi="宋体" w:cs="宋体" w:hint="eastAsia"/>
                <w:b/>
                <w:bCs/>
                <w:kern w:val="0"/>
                <w:sz w:val="22"/>
              </w:rPr>
              <w:t>实践课程（平均）学分占总学分比例</w:t>
            </w:r>
          </w:p>
        </w:tc>
      </w:tr>
      <w:tr w:rsidR="001C61E1" w:rsidRPr="001C61E1" w:rsidTr="00E57231">
        <w:trPr>
          <w:trHeight w:val="510"/>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B512E" w:rsidRPr="001C61E1" w:rsidRDefault="00DB512E" w:rsidP="00E57231">
            <w:pPr>
              <w:widowControl/>
              <w:jc w:val="center"/>
              <w:rPr>
                <w:rFonts w:ascii="宋体" w:eastAsia="宋体" w:hAnsi="宋体" w:cs="宋体"/>
                <w:kern w:val="0"/>
                <w:sz w:val="22"/>
              </w:rPr>
            </w:pPr>
            <w:r w:rsidRPr="001C61E1">
              <w:rPr>
                <w:rFonts w:ascii="宋体" w:eastAsia="宋体" w:hAnsi="宋体" w:cs="宋体" w:hint="eastAsia"/>
                <w:kern w:val="0"/>
                <w:sz w:val="22"/>
              </w:rPr>
              <w:t>文科</w:t>
            </w:r>
          </w:p>
        </w:tc>
        <w:tc>
          <w:tcPr>
            <w:tcW w:w="2780" w:type="dxa"/>
            <w:tcBorders>
              <w:top w:val="nil"/>
              <w:left w:val="nil"/>
              <w:bottom w:val="single" w:sz="4" w:space="0" w:color="auto"/>
              <w:right w:val="single" w:sz="4" w:space="0" w:color="auto"/>
            </w:tcBorders>
            <w:shd w:val="clear" w:color="auto" w:fill="auto"/>
            <w:noWrap/>
            <w:vAlign w:val="center"/>
            <w:hideMark/>
          </w:tcPr>
          <w:p w:rsidR="00DB512E" w:rsidRPr="001C61E1" w:rsidRDefault="00E536C7" w:rsidP="00E57231">
            <w:pPr>
              <w:widowControl/>
              <w:jc w:val="center"/>
              <w:rPr>
                <w:rFonts w:ascii="宋体" w:eastAsia="宋体" w:hAnsi="宋体" w:cs="宋体"/>
                <w:kern w:val="0"/>
                <w:sz w:val="22"/>
              </w:rPr>
            </w:pPr>
            <w:r w:rsidRPr="001C61E1">
              <w:rPr>
                <w:rFonts w:ascii="宋体" w:eastAsia="宋体" w:hAnsi="宋体" w:cs="宋体" w:hint="eastAsia"/>
                <w:kern w:val="0"/>
                <w:sz w:val="22"/>
              </w:rPr>
              <w:t>32</w:t>
            </w:r>
          </w:p>
        </w:tc>
        <w:tc>
          <w:tcPr>
            <w:tcW w:w="2380" w:type="dxa"/>
            <w:tcBorders>
              <w:top w:val="nil"/>
              <w:left w:val="nil"/>
              <w:bottom w:val="single" w:sz="4" w:space="0" w:color="auto"/>
              <w:right w:val="single" w:sz="4" w:space="0" w:color="auto"/>
            </w:tcBorders>
            <w:shd w:val="clear" w:color="auto" w:fill="auto"/>
            <w:noWrap/>
            <w:vAlign w:val="center"/>
            <w:hideMark/>
          </w:tcPr>
          <w:p w:rsidR="00DB512E" w:rsidRPr="001C61E1" w:rsidRDefault="00E536C7" w:rsidP="006B5369">
            <w:pPr>
              <w:widowControl/>
              <w:jc w:val="center"/>
              <w:rPr>
                <w:rFonts w:ascii="宋体" w:eastAsia="宋体" w:hAnsi="宋体" w:cs="宋体"/>
                <w:kern w:val="0"/>
                <w:sz w:val="22"/>
              </w:rPr>
            </w:pPr>
            <w:r w:rsidRPr="001C61E1">
              <w:rPr>
                <w:rFonts w:ascii="宋体" w:eastAsia="宋体" w:hAnsi="宋体" w:cs="宋体" w:hint="eastAsia"/>
                <w:kern w:val="0"/>
                <w:sz w:val="22"/>
              </w:rPr>
              <w:t>1</w:t>
            </w:r>
            <w:r w:rsidR="006B5369" w:rsidRPr="001C61E1">
              <w:rPr>
                <w:rFonts w:ascii="宋体" w:eastAsia="宋体" w:hAnsi="宋体" w:cs="宋体" w:hint="eastAsia"/>
                <w:kern w:val="0"/>
                <w:sz w:val="22"/>
              </w:rPr>
              <w:t>7</w:t>
            </w:r>
            <w:r w:rsidRPr="001C61E1">
              <w:rPr>
                <w:rFonts w:ascii="宋体" w:eastAsia="宋体" w:hAnsi="宋体" w:cs="宋体" w:hint="eastAsia"/>
                <w:kern w:val="0"/>
                <w:sz w:val="22"/>
              </w:rPr>
              <w:t>.</w:t>
            </w:r>
            <w:r w:rsidR="006B5369" w:rsidRPr="001C61E1">
              <w:rPr>
                <w:rFonts w:ascii="宋体" w:eastAsia="宋体" w:hAnsi="宋体" w:cs="宋体" w:hint="eastAsia"/>
                <w:kern w:val="0"/>
                <w:sz w:val="22"/>
              </w:rPr>
              <w:t>2</w:t>
            </w:r>
            <w:r w:rsidRPr="001C61E1">
              <w:rPr>
                <w:rFonts w:ascii="宋体" w:eastAsia="宋体" w:hAnsi="宋体" w:cs="宋体" w:hint="eastAsia"/>
                <w:kern w:val="0"/>
                <w:sz w:val="22"/>
              </w:rPr>
              <w:t>%</w:t>
            </w:r>
          </w:p>
        </w:tc>
      </w:tr>
      <w:tr w:rsidR="001C61E1" w:rsidRPr="001C61E1" w:rsidTr="00E57231">
        <w:trPr>
          <w:trHeight w:val="510"/>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B512E" w:rsidRPr="001C61E1" w:rsidRDefault="00DB512E" w:rsidP="00E57231">
            <w:pPr>
              <w:widowControl/>
              <w:jc w:val="center"/>
              <w:rPr>
                <w:rFonts w:ascii="宋体" w:eastAsia="宋体" w:hAnsi="宋体" w:cs="宋体"/>
                <w:kern w:val="0"/>
                <w:sz w:val="22"/>
              </w:rPr>
            </w:pPr>
            <w:r w:rsidRPr="001C61E1">
              <w:rPr>
                <w:rFonts w:ascii="宋体" w:eastAsia="宋体" w:hAnsi="宋体" w:cs="宋体" w:hint="eastAsia"/>
                <w:kern w:val="0"/>
                <w:sz w:val="22"/>
              </w:rPr>
              <w:t>理科</w:t>
            </w:r>
          </w:p>
        </w:tc>
        <w:tc>
          <w:tcPr>
            <w:tcW w:w="2780" w:type="dxa"/>
            <w:tcBorders>
              <w:top w:val="nil"/>
              <w:left w:val="nil"/>
              <w:bottom w:val="single" w:sz="4" w:space="0" w:color="auto"/>
              <w:right w:val="single" w:sz="4" w:space="0" w:color="auto"/>
            </w:tcBorders>
            <w:shd w:val="clear" w:color="auto" w:fill="auto"/>
            <w:noWrap/>
            <w:vAlign w:val="center"/>
            <w:hideMark/>
          </w:tcPr>
          <w:p w:rsidR="00DB512E" w:rsidRPr="001C61E1" w:rsidRDefault="00E536C7" w:rsidP="00E57231">
            <w:pPr>
              <w:widowControl/>
              <w:jc w:val="center"/>
              <w:rPr>
                <w:rFonts w:ascii="宋体" w:eastAsia="宋体" w:hAnsi="宋体" w:cs="宋体"/>
                <w:kern w:val="0"/>
                <w:sz w:val="22"/>
              </w:rPr>
            </w:pPr>
            <w:r w:rsidRPr="001C61E1">
              <w:rPr>
                <w:rFonts w:ascii="宋体" w:eastAsia="宋体" w:hAnsi="宋体" w:cs="宋体" w:hint="eastAsia"/>
                <w:kern w:val="0"/>
                <w:sz w:val="22"/>
              </w:rPr>
              <w:t>34</w:t>
            </w:r>
          </w:p>
        </w:tc>
        <w:tc>
          <w:tcPr>
            <w:tcW w:w="2380" w:type="dxa"/>
            <w:tcBorders>
              <w:top w:val="nil"/>
              <w:left w:val="nil"/>
              <w:bottom w:val="single" w:sz="4" w:space="0" w:color="auto"/>
              <w:right w:val="single" w:sz="4" w:space="0" w:color="auto"/>
            </w:tcBorders>
            <w:shd w:val="clear" w:color="auto" w:fill="auto"/>
            <w:noWrap/>
            <w:vAlign w:val="center"/>
            <w:hideMark/>
          </w:tcPr>
          <w:p w:rsidR="00DB512E" w:rsidRPr="001C61E1" w:rsidRDefault="00E536C7" w:rsidP="006B5369">
            <w:pPr>
              <w:widowControl/>
              <w:jc w:val="center"/>
              <w:rPr>
                <w:rFonts w:ascii="宋体" w:eastAsia="宋体" w:hAnsi="宋体" w:cs="宋体"/>
                <w:kern w:val="0"/>
                <w:sz w:val="22"/>
              </w:rPr>
            </w:pPr>
            <w:r w:rsidRPr="001C61E1">
              <w:rPr>
                <w:rFonts w:ascii="宋体" w:eastAsia="宋体" w:hAnsi="宋体" w:cs="宋体" w:hint="eastAsia"/>
                <w:kern w:val="0"/>
                <w:sz w:val="22"/>
              </w:rPr>
              <w:t>19.</w:t>
            </w:r>
            <w:r w:rsidR="006B5369" w:rsidRPr="001C61E1">
              <w:rPr>
                <w:rFonts w:ascii="宋体" w:eastAsia="宋体" w:hAnsi="宋体" w:cs="宋体" w:hint="eastAsia"/>
                <w:kern w:val="0"/>
                <w:sz w:val="22"/>
              </w:rPr>
              <w:t>3</w:t>
            </w:r>
            <w:r w:rsidRPr="001C61E1">
              <w:rPr>
                <w:rFonts w:ascii="宋体" w:eastAsia="宋体" w:hAnsi="宋体" w:cs="宋体" w:hint="eastAsia"/>
                <w:kern w:val="0"/>
                <w:sz w:val="22"/>
              </w:rPr>
              <w:t>%</w:t>
            </w:r>
          </w:p>
        </w:tc>
      </w:tr>
      <w:tr w:rsidR="001C61E1" w:rsidRPr="001C61E1" w:rsidTr="00E57231">
        <w:trPr>
          <w:trHeight w:val="510"/>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B512E" w:rsidRPr="001C61E1" w:rsidRDefault="00DB512E" w:rsidP="00E57231">
            <w:pPr>
              <w:widowControl/>
              <w:jc w:val="center"/>
              <w:rPr>
                <w:rFonts w:ascii="宋体" w:eastAsia="宋体" w:hAnsi="宋体" w:cs="宋体"/>
                <w:kern w:val="0"/>
                <w:sz w:val="22"/>
              </w:rPr>
            </w:pPr>
            <w:r w:rsidRPr="001C61E1">
              <w:rPr>
                <w:rFonts w:ascii="宋体" w:eastAsia="宋体" w:hAnsi="宋体" w:cs="宋体" w:hint="eastAsia"/>
                <w:kern w:val="0"/>
                <w:sz w:val="22"/>
              </w:rPr>
              <w:t>工科</w:t>
            </w:r>
          </w:p>
        </w:tc>
        <w:tc>
          <w:tcPr>
            <w:tcW w:w="2780" w:type="dxa"/>
            <w:tcBorders>
              <w:top w:val="nil"/>
              <w:left w:val="nil"/>
              <w:bottom w:val="single" w:sz="4" w:space="0" w:color="auto"/>
              <w:right w:val="single" w:sz="4" w:space="0" w:color="auto"/>
            </w:tcBorders>
            <w:shd w:val="clear" w:color="auto" w:fill="auto"/>
            <w:noWrap/>
            <w:vAlign w:val="center"/>
            <w:hideMark/>
          </w:tcPr>
          <w:p w:rsidR="00DB512E" w:rsidRPr="001C61E1" w:rsidRDefault="00E536C7" w:rsidP="00E57231">
            <w:pPr>
              <w:widowControl/>
              <w:jc w:val="center"/>
              <w:rPr>
                <w:rFonts w:ascii="宋体" w:eastAsia="宋体" w:hAnsi="宋体" w:cs="宋体"/>
                <w:kern w:val="0"/>
                <w:sz w:val="22"/>
              </w:rPr>
            </w:pPr>
            <w:r w:rsidRPr="001C61E1">
              <w:rPr>
                <w:rFonts w:ascii="宋体" w:eastAsia="宋体" w:hAnsi="宋体" w:cs="宋体" w:hint="eastAsia"/>
                <w:kern w:val="0"/>
                <w:sz w:val="22"/>
              </w:rPr>
              <w:t>34</w:t>
            </w:r>
          </w:p>
        </w:tc>
        <w:tc>
          <w:tcPr>
            <w:tcW w:w="2380" w:type="dxa"/>
            <w:tcBorders>
              <w:top w:val="nil"/>
              <w:left w:val="nil"/>
              <w:bottom w:val="single" w:sz="4" w:space="0" w:color="auto"/>
              <w:right w:val="single" w:sz="4" w:space="0" w:color="auto"/>
            </w:tcBorders>
            <w:shd w:val="clear" w:color="auto" w:fill="auto"/>
            <w:noWrap/>
            <w:vAlign w:val="center"/>
            <w:hideMark/>
          </w:tcPr>
          <w:p w:rsidR="00DB512E" w:rsidRPr="001C61E1" w:rsidRDefault="00E536C7" w:rsidP="006B5369">
            <w:pPr>
              <w:widowControl/>
              <w:jc w:val="center"/>
              <w:rPr>
                <w:rFonts w:ascii="宋体" w:eastAsia="宋体" w:hAnsi="宋体" w:cs="宋体"/>
                <w:kern w:val="0"/>
                <w:sz w:val="22"/>
              </w:rPr>
            </w:pPr>
            <w:r w:rsidRPr="001C61E1">
              <w:rPr>
                <w:rFonts w:ascii="宋体" w:eastAsia="宋体" w:hAnsi="宋体" w:cs="宋体" w:hint="eastAsia"/>
                <w:kern w:val="0"/>
                <w:sz w:val="22"/>
              </w:rPr>
              <w:t>19.</w:t>
            </w:r>
            <w:r w:rsidR="006B5369" w:rsidRPr="001C61E1">
              <w:rPr>
                <w:rFonts w:ascii="宋体" w:eastAsia="宋体" w:hAnsi="宋体" w:cs="宋体" w:hint="eastAsia"/>
                <w:kern w:val="0"/>
                <w:sz w:val="22"/>
              </w:rPr>
              <w:t>9</w:t>
            </w:r>
            <w:r w:rsidRPr="001C61E1">
              <w:rPr>
                <w:rFonts w:ascii="宋体" w:eastAsia="宋体" w:hAnsi="宋体" w:cs="宋体" w:hint="eastAsia"/>
                <w:kern w:val="0"/>
                <w:sz w:val="22"/>
              </w:rPr>
              <w:t>%</w:t>
            </w:r>
          </w:p>
        </w:tc>
      </w:tr>
      <w:tr w:rsidR="001C61E1" w:rsidRPr="001C61E1" w:rsidTr="00E57231">
        <w:trPr>
          <w:trHeight w:val="510"/>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B512E" w:rsidRPr="001C61E1" w:rsidRDefault="00DB512E" w:rsidP="00E57231">
            <w:pPr>
              <w:widowControl/>
              <w:jc w:val="center"/>
              <w:rPr>
                <w:rFonts w:ascii="宋体" w:eastAsia="宋体" w:hAnsi="宋体" w:cs="宋体"/>
                <w:kern w:val="0"/>
                <w:sz w:val="22"/>
              </w:rPr>
            </w:pPr>
            <w:r w:rsidRPr="001C61E1">
              <w:rPr>
                <w:rFonts w:ascii="宋体" w:eastAsia="宋体" w:hAnsi="宋体" w:cs="宋体" w:hint="eastAsia"/>
                <w:kern w:val="0"/>
                <w:sz w:val="22"/>
              </w:rPr>
              <w:t>艺术</w:t>
            </w:r>
          </w:p>
        </w:tc>
        <w:tc>
          <w:tcPr>
            <w:tcW w:w="2780" w:type="dxa"/>
            <w:tcBorders>
              <w:top w:val="nil"/>
              <w:left w:val="nil"/>
              <w:bottom w:val="single" w:sz="4" w:space="0" w:color="auto"/>
              <w:right w:val="single" w:sz="4" w:space="0" w:color="auto"/>
            </w:tcBorders>
            <w:shd w:val="clear" w:color="auto" w:fill="auto"/>
            <w:noWrap/>
            <w:vAlign w:val="center"/>
            <w:hideMark/>
          </w:tcPr>
          <w:p w:rsidR="00DB512E" w:rsidRPr="001C61E1" w:rsidRDefault="00E536C7" w:rsidP="00E57231">
            <w:pPr>
              <w:widowControl/>
              <w:jc w:val="center"/>
              <w:rPr>
                <w:rFonts w:ascii="宋体" w:eastAsia="宋体" w:hAnsi="宋体" w:cs="宋体"/>
                <w:kern w:val="0"/>
                <w:sz w:val="22"/>
              </w:rPr>
            </w:pPr>
            <w:r w:rsidRPr="001C61E1">
              <w:rPr>
                <w:rFonts w:ascii="宋体" w:eastAsia="宋体" w:hAnsi="宋体" w:cs="宋体" w:hint="eastAsia"/>
                <w:kern w:val="0"/>
                <w:sz w:val="22"/>
              </w:rPr>
              <w:t>21</w:t>
            </w:r>
          </w:p>
        </w:tc>
        <w:tc>
          <w:tcPr>
            <w:tcW w:w="2380" w:type="dxa"/>
            <w:tcBorders>
              <w:top w:val="nil"/>
              <w:left w:val="nil"/>
              <w:bottom w:val="single" w:sz="4" w:space="0" w:color="auto"/>
              <w:right w:val="single" w:sz="4" w:space="0" w:color="auto"/>
            </w:tcBorders>
            <w:shd w:val="clear" w:color="auto" w:fill="auto"/>
            <w:noWrap/>
            <w:vAlign w:val="center"/>
            <w:hideMark/>
          </w:tcPr>
          <w:p w:rsidR="00DB512E" w:rsidRPr="001C61E1" w:rsidRDefault="00E536C7" w:rsidP="006B5369">
            <w:pPr>
              <w:widowControl/>
              <w:jc w:val="center"/>
              <w:rPr>
                <w:rFonts w:ascii="宋体" w:eastAsia="宋体" w:hAnsi="宋体" w:cs="宋体"/>
                <w:kern w:val="0"/>
                <w:sz w:val="22"/>
              </w:rPr>
            </w:pPr>
            <w:r w:rsidRPr="001C61E1">
              <w:rPr>
                <w:rFonts w:ascii="宋体" w:eastAsia="宋体" w:hAnsi="宋体" w:cs="宋体" w:hint="eastAsia"/>
                <w:kern w:val="0"/>
                <w:sz w:val="22"/>
              </w:rPr>
              <w:t>1</w:t>
            </w:r>
            <w:r w:rsidR="006B5369" w:rsidRPr="001C61E1">
              <w:rPr>
                <w:rFonts w:ascii="宋体" w:eastAsia="宋体" w:hAnsi="宋体" w:cs="宋体" w:hint="eastAsia"/>
                <w:kern w:val="0"/>
                <w:sz w:val="22"/>
              </w:rPr>
              <w:t>5</w:t>
            </w:r>
            <w:r w:rsidRPr="001C61E1">
              <w:rPr>
                <w:rFonts w:ascii="宋体" w:eastAsia="宋体" w:hAnsi="宋体" w:cs="宋体" w:hint="eastAsia"/>
                <w:kern w:val="0"/>
                <w:sz w:val="22"/>
              </w:rPr>
              <w:t>.5%</w:t>
            </w:r>
          </w:p>
        </w:tc>
      </w:tr>
    </w:tbl>
    <w:p w:rsidR="00DB512E" w:rsidRDefault="004A6CEF" w:rsidP="004A6CEF">
      <w:pPr>
        <w:pStyle w:val="3"/>
        <w:ind w:firstLine="562"/>
      </w:pPr>
      <w:bookmarkStart w:id="27" w:name="_Toc454436851"/>
      <w:r>
        <w:rPr>
          <w:rFonts w:hint="eastAsia"/>
        </w:rPr>
        <w:lastRenderedPageBreak/>
        <w:t>3.4.2</w:t>
      </w:r>
      <w:r w:rsidRPr="004A6CEF">
        <w:rPr>
          <w:rFonts w:hint="eastAsia"/>
        </w:rPr>
        <w:t>强化实践教学环节，提高人才培养质量</w:t>
      </w:r>
      <w:bookmarkEnd w:id="27"/>
    </w:p>
    <w:p w:rsidR="004A6CEF" w:rsidRPr="00F02E99" w:rsidRDefault="004A6CEF" w:rsidP="004A6CEF">
      <w:pPr>
        <w:pStyle w:val="a3"/>
        <w:spacing w:line="360" w:lineRule="auto"/>
        <w:ind w:firstLineChars="210" w:firstLine="588"/>
        <w:rPr>
          <w:sz w:val="28"/>
          <w:szCs w:val="28"/>
        </w:rPr>
      </w:pPr>
      <w:r w:rsidRPr="00F02E99">
        <w:rPr>
          <w:rFonts w:hint="eastAsia"/>
          <w:sz w:val="28"/>
          <w:szCs w:val="28"/>
        </w:rPr>
        <w:t>为提高毕业设计（论文）质量以及管理水平，教学管理办公室从指导教师和学生的视角对毕业设计的全过程进行了分析研究，并首次通过毕业设计系统对毕业设计（论文）工作从选题、任务书、开题报告到中期检查、论文提交、评阅答辩等各个阶段的过程化管理，从而实现以预防为主，协调控制、注重设计（论文）过程，保证各个环节以至整个毕业设计过程的高水准，实现对毕业设计（论文）全过程的实时地度量、监控、反馈和预警，从而实现对毕业设计（论文）全过程规范化的管理、调控和引导。同时，我们积极与专业教学承办单位协调，做好</w:t>
      </w:r>
      <w:r w:rsidRPr="00F02E99">
        <w:rPr>
          <w:rFonts w:hint="eastAsia"/>
          <w:sz w:val="28"/>
          <w:szCs w:val="28"/>
        </w:rPr>
        <w:t>2015</w:t>
      </w:r>
      <w:r w:rsidRPr="00F02E99">
        <w:rPr>
          <w:rFonts w:hint="eastAsia"/>
          <w:sz w:val="28"/>
          <w:szCs w:val="28"/>
        </w:rPr>
        <w:t>届毕业生省、校级优秀毕业设计（论文）汇总整理、评审工作。经组织评审，</w:t>
      </w:r>
      <w:r w:rsidRPr="00F02E99">
        <w:rPr>
          <w:rFonts w:hint="eastAsia"/>
          <w:sz w:val="28"/>
          <w:szCs w:val="28"/>
        </w:rPr>
        <w:t>11</w:t>
      </w:r>
      <w:r w:rsidRPr="00F02E99">
        <w:rPr>
          <w:rFonts w:hint="eastAsia"/>
          <w:sz w:val="28"/>
          <w:szCs w:val="28"/>
        </w:rPr>
        <w:t>测绘班的赵青云等</w:t>
      </w:r>
      <w:r w:rsidRPr="00F02E99">
        <w:rPr>
          <w:rFonts w:hint="eastAsia"/>
          <w:sz w:val="28"/>
          <w:szCs w:val="28"/>
        </w:rPr>
        <w:t>87</w:t>
      </w:r>
      <w:r w:rsidRPr="00F02E99">
        <w:rPr>
          <w:rFonts w:hint="eastAsia"/>
          <w:sz w:val="28"/>
          <w:szCs w:val="28"/>
        </w:rPr>
        <w:t>位同学撰写的毕业设计（论文）被评为</w:t>
      </w:r>
      <w:r w:rsidRPr="00F02E99">
        <w:rPr>
          <w:rFonts w:hint="eastAsia"/>
          <w:sz w:val="28"/>
          <w:szCs w:val="28"/>
        </w:rPr>
        <w:t>2015</w:t>
      </w:r>
      <w:r w:rsidRPr="00F02E99">
        <w:rPr>
          <w:rFonts w:hint="eastAsia"/>
          <w:sz w:val="28"/>
          <w:szCs w:val="28"/>
        </w:rPr>
        <w:t>届院优秀毕业设计（论文），</w:t>
      </w:r>
      <w:r w:rsidRPr="00F02E99">
        <w:rPr>
          <w:rFonts w:hint="eastAsia"/>
          <w:sz w:val="28"/>
          <w:szCs w:val="28"/>
        </w:rPr>
        <w:t>11</w:t>
      </w:r>
      <w:r w:rsidRPr="00F02E99">
        <w:rPr>
          <w:rFonts w:hint="eastAsia"/>
          <w:sz w:val="28"/>
          <w:szCs w:val="28"/>
        </w:rPr>
        <w:t>广告班的吴小雨、刘欢欢等</w:t>
      </w:r>
      <w:r w:rsidRPr="00F02E99">
        <w:rPr>
          <w:rFonts w:hint="eastAsia"/>
          <w:sz w:val="28"/>
          <w:szCs w:val="28"/>
        </w:rPr>
        <w:t>4</w:t>
      </w:r>
      <w:r w:rsidRPr="00F02E99">
        <w:rPr>
          <w:rFonts w:hint="eastAsia"/>
          <w:sz w:val="28"/>
          <w:szCs w:val="28"/>
        </w:rPr>
        <w:t>个团队被评为校级优秀团队毕业设计（论文），</w:t>
      </w:r>
      <w:proofErr w:type="gramStart"/>
      <w:r w:rsidRPr="00F02E99">
        <w:rPr>
          <w:rFonts w:hint="eastAsia"/>
          <w:sz w:val="28"/>
          <w:szCs w:val="28"/>
        </w:rPr>
        <w:t>苗新萍</w:t>
      </w:r>
      <w:proofErr w:type="gramEnd"/>
      <w:r w:rsidRPr="00F02E99">
        <w:rPr>
          <w:rFonts w:hint="eastAsia"/>
          <w:sz w:val="28"/>
          <w:szCs w:val="28"/>
        </w:rPr>
        <w:t>等</w:t>
      </w:r>
      <w:r w:rsidRPr="00F02E99">
        <w:rPr>
          <w:rFonts w:hint="eastAsia"/>
          <w:sz w:val="28"/>
          <w:szCs w:val="28"/>
        </w:rPr>
        <w:t>60</w:t>
      </w:r>
      <w:r w:rsidRPr="00F02E99">
        <w:rPr>
          <w:rFonts w:hint="eastAsia"/>
          <w:sz w:val="28"/>
          <w:szCs w:val="28"/>
        </w:rPr>
        <w:t>位老师被评为优秀指导教师。</w:t>
      </w:r>
      <w:r w:rsidRPr="00F02E99">
        <w:rPr>
          <w:rFonts w:hint="eastAsia"/>
          <w:sz w:val="28"/>
          <w:szCs w:val="28"/>
        </w:rPr>
        <w:t>11</w:t>
      </w:r>
      <w:proofErr w:type="gramStart"/>
      <w:r w:rsidRPr="00F02E99">
        <w:rPr>
          <w:rFonts w:hint="eastAsia"/>
          <w:sz w:val="28"/>
          <w:szCs w:val="28"/>
        </w:rPr>
        <w:t>财管</w:t>
      </w:r>
      <w:r w:rsidRPr="00F02E99">
        <w:rPr>
          <w:rFonts w:hint="eastAsia"/>
          <w:sz w:val="28"/>
          <w:szCs w:val="28"/>
        </w:rPr>
        <w:t>2</w:t>
      </w:r>
      <w:r w:rsidRPr="00F02E99">
        <w:rPr>
          <w:rFonts w:hint="eastAsia"/>
          <w:sz w:val="28"/>
          <w:szCs w:val="28"/>
        </w:rPr>
        <w:t>班</w:t>
      </w:r>
      <w:proofErr w:type="gramEnd"/>
      <w:r w:rsidRPr="00F02E99">
        <w:rPr>
          <w:rFonts w:hint="eastAsia"/>
          <w:sz w:val="28"/>
          <w:szCs w:val="28"/>
        </w:rPr>
        <w:t>的张娜等</w:t>
      </w:r>
      <w:r w:rsidRPr="00F02E99">
        <w:rPr>
          <w:rFonts w:hint="eastAsia"/>
          <w:sz w:val="28"/>
          <w:szCs w:val="28"/>
        </w:rPr>
        <w:t>6</w:t>
      </w:r>
      <w:r w:rsidRPr="00F02E99">
        <w:rPr>
          <w:rFonts w:hint="eastAsia"/>
          <w:sz w:val="28"/>
          <w:szCs w:val="28"/>
        </w:rPr>
        <w:t>位同学撰写的毕业设计（论文）被推荐参加江苏省优秀毕业设计（论文）评选，</w:t>
      </w:r>
      <w:r w:rsidRPr="00F02E99">
        <w:rPr>
          <w:rFonts w:hint="eastAsia"/>
          <w:sz w:val="28"/>
          <w:szCs w:val="28"/>
        </w:rPr>
        <w:t>13Z</w:t>
      </w:r>
      <w:r w:rsidRPr="00F02E99">
        <w:rPr>
          <w:rFonts w:hint="eastAsia"/>
          <w:sz w:val="28"/>
          <w:szCs w:val="28"/>
        </w:rPr>
        <w:t>机制班的徐加太和张冉，</w:t>
      </w:r>
      <w:r w:rsidRPr="00F02E99">
        <w:rPr>
          <w:rFonts w:hint="eastAsia"/>
          <w:sz w:val="28"/>
          <w:szCs w:val="28"/>
        </w:rPr>
        <w:t>11</w:t>
      </w:r>
      <w:r w:rsidRPr="00F02E99">
        <w:rPr>
          <w:rFonts w:hint="eastAsia"/>
          <w:sz w:val="28"/>
          <w:szCs w:val="28"/>
        </w:rPr>
        <w:t>机制</w:t>
      </w:r>
      <w:r w:rsidRPr="00F02E99">
        <w:rPr>
          <w:rFonts w:hint="eastAsia"/>
          <w:sz w:val="28"/>
          <w:szCs w:val="28"/>
        </w:rPr>
        <w:t>1</w:t>
      </w:r>
      <w:r w:rsidRPr="00F02E99">
        <w:rPr>
          <w:rFonts w:hint="eastAsia"/>
          <w:sz w:val="28"/>
          <w:szCs w:val="28"/>
        </w:rPr>
        <w:t>班的田梦婕和徐凯等</w:t>
      </w:r>
      <w:r w:rsidRPr="00F02E99">
        <w:rPr>
          <w:rFonts w:hint="eastAsia"/>
          <w:sz w:val="28"/>
          <w:szCs w:val="28"/>
        </w:rPr>
        <w:t>3</w:t>
      </w:r>
      <w:r w:rsidRPr="00F02E99">
        <w:rPr>
          <w:rFonts w:hint="eastAsia"/>
          <w:sz w:val="28"/>
          <w:szCs w:val="28"/>
        </w:rPr>
        <w:t>个团队被推荐参加江苏省优秀团队毕业设计（论文）评选。</w:t>
      </w:r>
    </w:p>
    <w:p w:rsidR="00076424" w:rsidRPr="003D4FF1" w:rsidRDefault="00076424" w:rsidP="00076424">
      <w:pPr>
        <w:pStyle w:val="a3"/>
        <w:spacing w:line="360" w:lineRule="auto"/>
        <w:ind w:firstLineChars="0" w:firstLine="0"/>
        <w:jc w:val="left"/>
        <w:rPr>
          <w:sz w:val="28"/>
          <w:szCs w:val="28"/>
        </w:rPr>
      </w:pPr>
    </w:p>
    <w:p w:rsidR="00FC71B4" w:rsidRDefault="00FD113F" w:rsidP="00CC7459">
      <w:pPr>
        <w:pStyle w:val="1"/>
      </w:pPr>
      <w:bookmarkStart w:id="28" w:name="_Toc454436852"/>
      <w:r w:rsidRPr="003D4FF1">
        <w:rPr>
          <w:rFonts w:hint="eastAsia"/>
        </w:rPr>
        <w:t>四、</w:t>
      </w:r>
      <w:r w:rsidR="00FC71B4" w:rsidRPr="003D4FF1">
        <w:rPr>
          <w:rFonts w:hint="eastAsia"/>
        </w:rPr>
        <w:t>教学质量保障</w:t>
      </w:r>
      <w:bookmarkEnd w:id="28"/>
    </w:p>
    <w:p w:rsidR="00076424" w:rsidRPr="00076424" w:rsidRDefault="00076424" w:rsidP="00076424">
      <w:pPr>
        <w:pStyle w:val="a3"/>
        <w:spacing w:line="360" w:lineRule="auto"/>
        <w:ind w:firstLine="560"/>
        <w:jc w:val="left"/>
        <w:rPr>
          <w:sz w:val="28"/>
          <w:szCs w:val="28"/>
        </w:rPr>
      </w:pPr>
      <w:r w:rsidRPr="00076424">
        <w:rPr>
          <w:rFonts w:hint="eastAsia"/>
          <w:sz w:val="28"/>
          <w:szCs w:val="28"/>
        </w:rPr>
        <w:t>201</w:t>
      </w:r>
      <w:r w:rsidR="004A6CEF">
        <w:rPr>
          <w:rFonts w:hint="eastAsia"/>
          <w:sz w:val="28"/>
          <w:szCs w:val="28"/>
        </w:rPr>
        <w:t>5</w:t>
      </w:r>
      <w:r w:rsidRPr="00076424">
        <w:rPr>
          <w:rFonts w:hint="eastAsia"/>
          <w:sz w:val="28"/>
          <w:szCs w:val="28"/>
        </w:rPr>
        <w:t>年，学院深入学习贯彻全国教育会议工作精神以及国家、</w:t>
      </w:r>
    </w:p>
    <w:p w:rsidR="00076424" w:rsidRPr="00076424" w:rsidRDefault="00076424" w:rsidP="00076424">
      <w:pPr>
        <w:pStyle w:val="a3"/>
        <w:spacing w:line="360" w:lineRule="auto"/>
        <w:ind w:firstLineChars="0" w:firstLine="0"/>
        <w:jc w:val="left"/>
        <w:rPr>
          <w:sz w:val="28"/>
          <w:szCs w:val="28"/>
        </w:rPr>
      </w:pPr>
      <w:r w:rsidRPr="00076424">
        <w:rPr>
          <w:rFonts w:hint="eastAsia"/>
          <w:sz w:val="28"/>
          <w:szCs w:val="28"/>
        </w:rPr>
        <w:t>江苏省中长期教育改革和发展规划纲要，切实加强内涵建设，努力提</w:t>
      </w:r>
      <w:r w:rsidRPr="00076424">
        <w:rPr>
          <w:rFonts w:hint="eastAsia"/>
          <w:sz w:val="28"/>
          <w:szCs w:val="28"/>
        </w:rPr>
        <w:lastRenderedPageBreak/>
        <w:t>高管理水平，构筑完善的质量监控体系，不断提升教学质量。</w:t>
      </w:r>
    </w:p>
    <w:p w:rsidR="00FC71B4" w:rsidRPr="003D4FF1" w:rsidRDefault="00FF1EBA" w:rsidP="00CC7459">
      <w:pPr>
        <w:pStyle w:val="2"/>
        <w:ind w:firstLine="562"/>
      </w:pPr>
      <w:bookmarkStart w:id="29" w:name="_Toc454436853"/>
      <w:r w:rsidRPr="003D4FF1">
        <w:rPr>
          <w:rFonts w:hint="eastAsia"/>
        </w:rPr>
        <w:t>4.1</w:t>
      </w:r>
      <w:r w:rsidRPr="003D4FF1">
        <w:rPr>
          <w:rFonts w:hint="eastAsia"/>
        </w:rPr>
        <w:t>精细</w:t>
      </w:r>
      <w:r w:rsidR="00EC5CF7">
        <w:rPr>
          <w:rFonts w:hint="eastAsia"/>
        </w:rPr>
        <w:t>化日常</w:t>
      </w:r>
      <w:r w:rsidRPr="003D4FF1">
        <w:rPr>
          <w:rFonts w:hint="eastAsia"/>
        </w:rPr>
        <w:t>管理，实现教学过程的有效监控</w:t>
      </w:r>
      <w:bookmarkEnd w:id="29"/>
    </w:p>
    <w:p w:rsidR="008E2594" w:rsidRPr="003D4FF1" w:rsidRDefault="00D93719" w:rsidP="003D4FF1">
      <w:pPr>
        <w:pStyle w:val="a3"/>
        <w:spacing w:line="360" w:lineRule="auto"/>
        <w:ind w:firstLineChars="210" w:firstLine="588"/>
        <w:rPr>
          <w:sz w:val="28"/>
          <w:szCs w:val="28"/>
        </w:rPr>
      </w:pPr>
      <w:r w:rsidRPr="003D4FF1">
        <w:rPr>
          <w:rFonts w:hint="eastAsia"/>
          <w:sz w:val="28"/>
          <w:szCs w:val="28"/>
        </w:rPr>
        <w:t>学院构筑了完善的教学质量监控体系，建立了由院领导检查性听课、督导专家日常性听课、学生评教、</w:t>
      </w:r>
      <w:proofErr w:type="gramStart"/>
      <w:r w:rsidRPr="003D4FF1">
        <w:rPr>
          <w:rFonts w:hint="eastAsia"/>
          <w:sz w:val="28"/>
          <w:szCs w:val="28"/>
        </w:rPr>
        <w:t>教师评学的</w:t>
      </w:r>
      <w:proofErr w:type="gramEnd"/>
      <w:r w:rsidRPr="003D4FF1">
        <w:rPr>
          <w:rFonts w:hint="eastAsia"/>
          <w:sz w:val="28"/>
          <w:szCs w:val="28"/>
        </w:rPr>
        <w:t>多维</w:t>
      </w:r>
      <w:proofErr w:type="gramStart"/>
      <w:r w:rsidRPr="003D4FF1">
        <w:rPr>
          <w:rFonts w:hint="eastAsia"/>
          <w:sz w:val="28"/>
          <w:szCs w:val="28"/>
        </w:rPr>
        <w:t>度教学</w:t>
      </w:r>
      <w:proofErr w:type="gramEnd"/>
      <w:r w:rsidRPr="003D4FF1">
        <w:rPr>
          <w:rFonts w:hint="eastAsia"/>
          <w:sz w:val="28"/>
          <w:szCs w:val="28"/>
        </w:rPr>
        <w:t>质量评价体系。</w:t>
      </w:r>
    </w:p>
    <w:p w:rsidR="00FF1EBA" w:rsidRPr="003D4FF1" w:rsidRDefault="00FF1EBA" w:rsidP="00CC7459">
      <w:pPr>
        <w:pStyle w:val="3"/>
        <w:ind w:firstLine="562"/>
      </w:pPr>
      <w:bookmarkStart w:id="30" w:name="_Toc454436854"/>
      <w:r w:rsidRPr="003D4FF1">
        <w:rPr>
          <w:rFonts w:hint="eastAsia"/>
        </w:rPr>
        <w:t>4.1.1</w:t>
      </w:r>
      <w:r w:rsidR="008E2594" w:rsidRPr="003D4FF1">
        <w:rPr>
          <w:rFonts w:hint="eastAsia"/>
        </w:rPr>
        <w:t>规范教学常规管理，保证教学工作的稳定有序进行。</w:t>
      </w:r>
      <w:bookmarkEnd w:id="30"/>
    </w:p>
    <w:p w:rsidR="008E2594" w:rsidRPr="003D4FF1" w:rsidRDefault="004A6CEF" w:rsidP="004A6CEF">
      <w:pPr>
        <w:pStyle w:val="a3"/>
        <w:spacing w:line="360" w:lineRule="auto"/>
        <w:ind w:firstLineChars="210" w:firstLine="588"/>
        <w:rPr>
          <w:sz w:val="28"/>
          <w:szCs w:val="28"/>
        </w:rPr>
      </w:pPr>
      <w:r w:rsidRPr="004A6CEF">
        <w:rPr>
          <w:rFonts w:hint="eastAsia"/>
          <w:sz w:val="28"/>
          <w:szCs w:val="28"/>
        </w:rPr>
        <w:t>本年度，教学管理办公室紧紧围绕内涵建设这一中心，强化质量与服务意识，抓紧抓实常规工作，严密控制，提高教学运行的时效和监管力度。严格常规教学工作考核，避免了教师私自调、停、代课行为，努力做到以教风带动学风。组织落实年度公共课教学任务安排，统筹利用教学资源，做好每学期</w:t>
      </w:r>
      <w:r w:rsidRPr="004A6CEF">
        <w:rPr>
          <w:rFonts w:hint="eastAsia"/>
          <w:sz w:val="28"/>
          <w:szCs w:val="28"/>
        </w:rPr>
        <w:t>178</w:t>
      </w:r>
      <w:r w:rsidRPr="004A6CEF">
        <w:rPr>
          <w:rFonts w:hint="eastAsia"/>
          <w:sz w:val="28"/>
          <w:szCs w:val="28"/>
        </w:rPr>
        <w:t>个行政班近</w:t>
      </w:r>
      <w:r w:rsidRPr="004A6CEF">
        <w:rPr>
          <w:rFonts w:hint="eastAsia"/>
          <w:sz w:val="28"/>
          <w:szCs w:val="28"/>
        </w:rPr>
        <w:t>20</w:t>
      </w:r>
      <w:r w:rsidRPr="004A6CEF">
        <w:rPr>
          <w:rFonts w:hint="eastAsia"/>
          <w:sz w:val="28"/>
          <w:szCs w:val="28"/>
        </w:rPr>
        <w:t>门公共课课程及专业课排课工作，合理编排课表，为新学期教学启动做好充分准备。本年度共开出公共课</w:t>
      </w:r>
      <w:r w:rsidRPr="004A6CEF">
        <w:rPr>
          <w:rFonts w:hint="eastAsia"/>
          <w:sz w:val="28"/>
          <w:szCs w:val="28"/>
        </w:rPr>
        <w:t>40992</w:t>
      </w:r>
      <w:r w:rsidRPr="004A6CEF">
        <w:rPr>
          <w:rFonts w:hint="eastAsia"/>
          <w:sz w:val="28"/>
          <w:szCs w:val="28"/>
        </w:rPr>
        <w:t>课时，专业课</w:t>
      </w:r>
      <w:r w:rsidRPr="004A6CEF">
        <w:rPr>
          <w:rFonts w:hint="eastAsia"/>
          <w:sz w:val="28"/>
          <w:szCs w:val="28"/>
        </w:rPr>
        <w:t>74544</w:t>
      </w:r>
      <w:r w:rsidRPr="004A6CEF">
        <w:rPr>
          <w:rFonts w:hint="eastAsia"/>
          <w:sz w:val="28"/>
          <w:szCs w:val="28"/>
        </w:rPr>
        <w:t>课时，办理任课教师调停补课手续共计</w:t>
      </w:r>
      <w:r w:rsidRPr="004A6CEF">
        <w:rPr>
          <w:rFonts w:hint="eastAsia"/>
          <w:sz w:val="28"/>
          <w:szCs w:val="28"/>
        </w:rPr>
        <w:t>937</w:t>
      </w:r>
      <w:r w:rsidRPr="004A6CEF">
        <w:rPr>
          <w:rFonts w:hint="eastAsia"/>
          <w:sz w:val="28"/>
          <w:szCs w:val="28"/>
        </w:rPr>
        <w:t>次，教室借用</w:t>
      </w:r>
      <w:r w:rsidRPr="004A6CEF">
        <w:rPr>
          <w:rFonts w:hint="eastAsia"/>
          <w:sz w:val="28"/>
          <w:szCs w:val="28"/>
        </w:rPr>
        <w:t>426</w:t>
      </w:r>
      <w:r w:rsidRPr="004A6CEF">
        <w:rPr>
          <w:rFonts w:hint="eastAsia"/>
          <w:sz w:val="28"/>
          <w:szCs w:val="28"/>
        </w:rPr>
        <w:t>次。同时，主动联系，内引外联，外聘江苏师范大学、徐州工程学院、徐州空军学院、江苏建筑职业技术学院等高校共</w:t>
      </w:r>
      <w:r w:rsidRPr="004A6CEF">
        <w:rPr>
          <w:rFonts w:hint="eastAsia"/>
          <w:sz w:val="28"/>
          <w:szCs w:val="28"/>
        </w:rPr>
        <w:t>144</w:t>
      </w:r>
      <w:r w:rsidRPr="004A6CEF">
        <w:rPr>
          <w:rFonts w:hint="eastAsia"/>
          <w:sz w:val="28"/>
          <w:szCs w:val="28"/>
        </w:rPr>
        <w:t>名教师完成自办财务管理、英语（少儿双语教育）和广播电视编导（播音主持）专业、软件工程专业共计</w:t>
      </w:r>
      <w:r w:rsidRPr="004A6CEF">
        <w:rPr>
          <w:rFonts w:hint="eastAsia"/>
          <w:sz w:val="28"/>
          <w:szCs w:val="28"/>
        </w:rPr>
        <w:t>164</w:t>
      </w:r>
      <w:r w:rsidRPr="004A6CEF">
        <w:rPr>
          <w:rFonts w:hint="eastAsia"/>
          <w:sz w:val="28"/>
          <w:szCs w:val="28"/>
        </w:rPr>
        <w:t>门专业课程教学任务；同时完成了</w:t>
      </w:r>
      <w:r w:rsidRPr="004A6CEF">
        <w:rPr>
          <w:rFonts w:hint="eastAsia"/>
          <w:sz w:val="28"/>
          <w:szCs w:val="28"/>
        </w:rPr>
        <w:t>39</w:t>
      </w:r>
      <w:r w:rsidRPr="004A6CEF">
        <w:rPr>
          <w:rFonts w:hint="eastAsia"/>
          <w:sz w:val="28"/>
          <w:szCs w:val="28"/>
        </w:rPr>
        <w:t>门公选课（其中面授课程</w:t>
      </w:r>
      <w:r w:rsidRPr="004A6CEF">
        <w:rPr>
          <w:rFonts w:hint="eastAsia"/>
          <w:sz w:val="28"/>
          <w:szCs w:val="28"/>
        </w:rPr>
        <w:t>25</w:t>
      </w:r>
      <w:r w:rsidRPr="004A6CEF">
        <w:rPr>
          <w:rFonts w:hint="eastAsia"/>
          <w:sz w:val="28"/>
          <w:szCs w:val="28"/>
        </w:rPr>
        <w:t>门，尔雅网络课程</w:t>
      </w:r>
      <w:r w:rsidRPr="004A6CEF">
        <w:rPr>
          <w:rFonts w:hint="eastAsia"/>
          <w:sz w:val="28"/>
          <w:szCs w:val="28"/>
        </w:rPr>
        <w:t>14</w:t>
      </w:r>
      <w:r w:rsidRPr="004A6CEF">
        <w:rPr>
          <w:rFonts w:hint="eastAsia"/>
          <w:sz w:val="28"/>
          <w:szCs w:val="28"/>
        </w:rPr>
        <w:t>门）和就业与创业指导课的教学组织工作。</w:t>
      </w:r>
    </w:p>
    <w:p w:rsidR="00FF1EBA" w:rsidRPr="003D4FF1" w:rsidRDefault="00FF1EBA" w:rsidP="00CC7459">
      <w:pPr>
        <w:pStyle w:val="3"/>
        <w:ind w:firstLine="562"/>
      </w:pPr>
      <w:bookmarkStart w:id="31" w:name="_Toc454436855"/>
      <w:r w:rsidRPr="003D4FF1">
        <w:rPr>
          <w:rFonts w:hint="eastAsia"/>
        </w:rPr>
        <w:t>4.1.2</w:t>
      </w:r>
      <w:r w:rsidR="008E2594" w:rsidRPr="003D4FF1">
        <w:rPr>
          <w:rFonts w:hint="eastAsia"/>
        </w:rPr>
        <w:t>充分发挥教学督导组作用，</w:t>
      </w:r>
      <w:r w:rsidRPr="003D4FF1">
        <w:rPr>
          <w:rFonts w:hint="eastAsia"/>
        </w:rPr>
        <w:t>及时掌握教学工作情况。</w:t>
      </w:r>
      <w:bookmarkEnd w:id="31"/>
    </w:p>
    <w:p w:rsidR="008E2594" w:rsidRPr="003D4FF1" w:rsidRDefault="008E2594" w:rsidP="003D4FF1">
      <w:pPr>
        <w:pStyle w:val="a3"/>
        <w:spacing w:line="360" w:lineRule="auto"/>
        <w:ind w:firstLineChars="210" w:firstLine="588"/>
        <w:rPr>
          <w:sz w:val="28"/>
          <w:szCs w:val="28"/>
        </w:rPr>
      </w:pPr>
      <w:r w:rsidRPr="003D4FF1">
        <w:rPr>
          <w:rFonts w:hint="eastAsia"/>
          <w:sz w:val="28"/>
          <w:szCs w:val="28"/>
        </w:rPr>
        <w:t>201</w:t>
      </w:r>
      <w:r w:rsidR="004A6CEF">
        <w:rPr>
          <w:rFonts w:hint="eastAsia"/>
          <w:sz w:val="28"/>
          <w:szCs w:val="28"/>
        </w:rPr>
        <w:t>5</w:t>
      </w:r>
      <w:r w:rsidR="004A6CEF" w:rsidRPr="004A6CEF">
        <w:rPr>
          <w:rFonts w:hint="eastAsia"/>
          <w:sz w:val="28"/>
          <w:szCs w:val="28"/>
        </w:rPr>
        <w:t>年度，我们采取有效措施，拓展教学督导工作内容，组织开展督教、督学、督管、督建工作，充分发挥督导对专业、课程以及</w:t>
      </w:r>
      <w:r w:rsidR="004A6CEF" w:rsidRPr="004A6CEF">
        <w:rPr>
          <w:rFonts w:hint="eastAsia"/>
          <w:sz w:val="28"/>
          <w:szCs w:val="28"/>
        </w:rPr>
        <w:lastRenderedPageBreak/>
        <w:t>教学环节的诊断评价作用，重点对外聘教师、新开课教师的课堂教学情况进行了督查，共听课</w:t>
      </w:r>
      <w:r w:rsidR="004A6CEF" w:rsidRPr="004A6CEF">
        <w:rPr>
          <w:rFonts w:hint="eastAsia"/>
          <w:sz w:val="28"/>
          <w:szCs w:val="28"/>
        </w:rPr>
        <w:t>173</w:t>
      </w:r>
      <w:r w:rsidR="004A6CEF" w:rsidRPr="004A6CEF">
        <w:rPr>
          <w:rFonts w:hint="eastAsia"/>
          <w:sz w:val="28"/>
          <w:szCs w:val="28"/>
        </w:rPr>
        <w:t>人次（其中文科组</w:t>
      </w:r>
      <w:r w:rsidR="004A6CEF" w:rsidRPr="004A6CEF">
        <w:rPr>
          <w:rFonts w:hint="eastAsia"/>
          <w:sz w:val="28"/>
          <w:szCs w:val="28"/>
        </w:rPr>
        <w:t>55</w:t>
      </w:r>
      <w:r w:rsidR="004A6CEF" w:rsidRPr="004A6CEF">
        <w:rPr>
          <w:rFonts w:hint="eastAsia"/>
          <w:sz w:val="28"/>
          <w:szCs w:val="28"/>
        </w:rPr>
        <w:t>名、理科组</w:t>
      </w:r>
      <w:r w:rsidR="004A6CEF" w:rsidRPr="004A6CEF">
        <w:rPr>
          <w:rFonts w:hint="eastAsia"/>
          <w:sz w:val="28"/>
          <w:szCs w:val="28"/>
        </w:rPr>
        <w:t>52</w:t>
      </w:r>
      <w:r w:rsidR="004A6CEF" w:rsidRPr="004A6CEF">
        <w:rPr>
          <w:rFonts w:hint="eastAsia"/>
          <w:sz w:val="28"/>
          <w:szCs w:val="28"/>
        </w:rPr>
        <w:t>名、工科组</w:t>
      </w:r>
      <w:r w:rsidR="004A6CEF" w:rsidRPr="004A6CEF">
        <w:rPr>
          <w:rFonts w:hint="eastAsia"/>
          <w:sz w:val="28"/>
          <w:szCs w:val="28"/>
        </w:rPr>
        <w:t>45</w:t>
      </w:r>
      <w:r w:rsidR="004A6CEF" w:rsidRPr="004A6CEF">
        <w:rPr>
          <w:rFonts w:hint="eastAsia"/>
          <w:sz w:val="28"/>
          <w:szCs w:val="28"/>
        </w:rPr>
        <w:t>名，外语组</w:t>
      </w:r>
      <w:r w:rsidR="004A6CEF" w:rsidRPr="004A6CEF">
        <w:rPr>
          <w:rFonts w:hint="eastAsia"/>
          <w:sz w:val="28"/>
          <w:szCs w:val="28"/>
        </w:rPr>
        <w:t>21</w:t>
      </w:r>
      <w:r w:rsidR="004A6CEF" w:rsidRPr="004A6CEF">
        <w:rPr>
          <w:rFonts w:hint="eastAsia"/>
          <w:sz w:val="28"/>
          <w:szCs w:val="28"/>
        </w:rPr>
        <w:t>名），听课覆盖面达</w:t>
      </w:r>
      <w:r w:rsidR="004A6CEF" w:rsidRPr="004A6CEF">
        <w:rPr>
          <w:rFonts w:hint="eastAsia"/>
          <w:sz w:val="28"/>
          <w:szCs w:val="28"/>
        </w:rPr>
        <w:t>15.1%</w:t>
      </w:r>
      <w:r w:rsidR="004A6CEF" w:rsidRPr="004A6CEF">
        <w:rPr>
          <w:rFonts w:hint="eastAsia"/>
          <w:sz w:val="28"/>
          <w:szCs w:val="28"/>
        </w:rPr>
        <w:t>。督导听课评分最高分</w:t>
      </w:r>
      <w:r w:rsidR="004A6CEF" w:rsidRPr="004A6CEF">
        <w:rPr>
          <w:rFonts w:hint="eastAsia"/>
          <w:sz w:val="28"/>
          <w:szCs w:val="28"/>
        </w:rPr>
        <w:t>92</w:t>
      </w:r>
      <w:r w:rsidR="004A6CEF" w:rsidRPr="004A6CEF">
        <w:rPr>
          <w:rFonts w:hint="eastAsia"/>
          <w:sz w:val="28"/>
          <w:szCs w:val="28"/>
        </w:rPr>
        <w:t>分，最低分为</w:t>
      </w:r>
      <w:r w:rsidR="004A6CEF" w:rsidRPr="004A6CEF">
        <w:rPr>
          <w:rFonts w:hint="eastAsia"/>
          <w:sz w:val="28"/>
          <w:szCs w:val="28"/>
        </w:rPr>
        <w:t>59</w:t>
      </w:r>
      <w:r w:rsidR="004A6CEF" w:rsidRPr="004A6CEF">
        <w:rPr>
          <w:rFonts w:hint="eastAsia"/>
          <w:sz w:val="28"/>
          <w:szCs w:val="28"/>
        </w:rPr>
        <w:t>分，平均为</w:t>
      </w:r>
      <w:r w:rsidR="004A6CEF" w:rsidRPr="004A6CEF">
        <w:rPr>
          <w:rFonts w:hint="eastAsia"/>
          <w:sz w:val="28"/>
          <w:szCs w:val="28"/>
        </w:rPr>
        <w:t>82.7</w:t>
      </w:r>
      <w:r w:rsidR="004A6CEF" w:rsidRPr="004A6CEF">
        <w:rPr>
          <w:rFonts w:hint="eastAsia"/>
          <w:sz w:val="28"/>
          <w:szCs w:val="28"/>
        </w:rPr>
        <w:t>分。</w:t>
      </w:r>
      <w:r w:rsidR="004A6CEF" w:rsidRPr="004A6CEF">
        <w:rPr>
          <w:rFonts w:hint="eastAsia"/>
          <w:sz w:val="28"/>
          <w:szCs w:val="28"/>
        </w:rPr>
        <w:t>90</w:t>
      </w:r>
      <w:r w:rsidR="004A6CEF" w:rsidRPr="004A6CEF">
        <w:rPr>
          <w:rFonts w:hint="eastAsia"/>
          <w:sz w:val="28"/>
          <w:szCs w:val="28"/>
        </w:rPr>
        <w:t>分以上</w:t>
      </w:r>
      <w:r w:rsidR="004A6CEF" w:rsidRPr="004A6CEF">
        <w:rPr>
          <w:rFonts w:hint="eastAsia"/>
          <w:sz w:val="28"/>
          <w:szCs w:val="28"/>
        </w:rPr>
        <w:t>12</w:t>
      </w:r>
      <w:r w:rsidR="004A6CEF" w:rsidRPr="004A6CEF">
        <w:rPr>
          <w:rFonts w:hint="eastAsia"/>
          <w:sz w:val="28"/>
          <w:szCs w:val="28"/>
        </w:rPr>
        <w:t>人，</w:t>
      </w:r>
      <w:r w:rsidR="004A6CEF" w:rsidRPr="004A6CEF">
        <w:rPr>
          <w:rFonts w:hint="eastAsia"/>
          <w:sz w:val="28"/>
          <w:szCs w:val="28"/>
        </w:rPr>
        <w:t>89-80</w:t>
      </w:r>
      <w:r w:rsidR="004A6CEF" w:rsidRPr="004A6CEF">
        <w:rPr>
          <w:rFonts w:hint="eastAsia"/>
          <w:sz w:val="28"/>
          <w:szCs w:val="28"/>
        </w:rPr>
        <w:t>分的</w:t>
      </w:r>
      <w:r w:rsidR="004A6CEF" w:rsidRPr="004A6CEF">
        <w:rPr>
          <w:rFonts w:hint="eastAsia"/>
          <w:sz w:val="28"/>
          <w:szCs w:val="28"/>
        </w:rPr>
        <w:t>133</w:t>
      </w:r>
      <w:r w:rsidR="004A6CEF" w:rsidRPr="004A6CEF">
        <w:rPr>
          <w:rFonts w:hint="eastAsia"/>
          <w:sz w:val="28"/>
          <w:szCs w:val="28"/>
        </w:rPr>
        <w:t>人，</w:t>
      </w:r>
      <w:r w:rsidR="004A6CEF" w:rsidRPr="004A6CEF">
        <w:rPr>
          <w:rFonts w:hint="eastAsia"/>
          <w:sz w:val="28"/>
          <w:szCs w:val="28"/>
        </w:rPr>
        <w:t>79-70</w:t>
      </w:r>
      <w:r w:rsidR="004A6CEF" w:rsidRPr="004A6CEF">
        <w:rPr>
          <w:rFonts w:hint="eastAsia"/>
          <w:sz w:val="28"/>
          <w:szCs w:val="28"/>
        </w:rPr>
        <w:t>分的</w:t>
      </w:r>
      <w:r w:rsidR="004A6CEF" w:rsidRPr="004A6CEF">
        <w:rPr>
          <w:rFonts w:hint="eastAsia"/>
          <w:sz w:val="28"/>
          <w:szCs w:val="28"/>
        </w:rPr>
        <w:t>23</w:t>
      </w:r>
      <w:r w:rsidR="004A6CEF" w:rsidRPr="004A6CEF">
        <w:rPr>
          <w:rFonts w:hint="eastAsia"/>
          <w:sz w:val="28"/>
          <w:szCs w:val="28"/>
        </w:rPr>
        <w:t>人，</w:t>
      </w:r>
      <w:r w:rsidR="004A6CEF" w:rsidRPr="004A6CEF">
        <w:rPr>
          <w:rFonts w:hint="eastAsia"/>
          <w:sz w:val="28"/>
          <w:szCs w:val="28"/>
        </w:rPr>
        <w:t>69-60</w:t>
      </w:r>
      <w:r w:rsidR="004A6CEF" w:rsidRPr="004A6CEF">
        <w:rPr>
          <w:rFonts w:hint="eastAsia"/>
          <w:sz w:val="28"/>
          <w:szCs w:val="28"/>
        </w:rPr>
        <w:t>分的</w:t>
      </w:r>
      <w:r w:rsidR="004A6CEF" w:rsidRPr="004A6CEF">
        <w:rPr>
          <w:rFonts w:hint="eastAsia"/>
          <w:sz w:val="28"/>
          <w:szCs w:val="28"/>
        </w:rPr>
        <w:t>4</w:t>
      </w:r>
      <w:r w:rsidR="004A6CEF" w:rsidRPr="004A6CEF">
        <w:rPr>
          <w:rFonts w:hint="eastAsia"/>
          <w:sz w:val="28"/>
          <w:szCs w:val="28"/>
        </w:rPr>
        <w:t>人</w:t>
      </w:r>
      <w:r w:rsidR="004A6CEF" w:rsidRPr="004A6CEF">
        <w:rPr>
          <w:rFonts w:hint="eastAsia"/>
          <w:sz w:val="28"/>
          <w:szCs w:val="28"/>
        </w:rPr>
        <w:t>,60</w:t>
      </w:r>
      <w:r w:rsidR="004A6CEF" w:rsidRPr="004A6CEF">
        <w:rPr>
          <w:rFonts w:hint="eastAsia"/>
          <w:sz w:val="28"/>
          <w:szCs w:val="28"/>
        </w:rPr>
        <w:t>分以下的</w:t>
      </w:r>
      <w:r w:rsidR="004A6CEF" w:rsidRPr="004A6CEF">
        <w:rPr>
          <w:rFonts w:hint="eastAsia"/>
          <w:sz w:val="28"/>
          <w:szCs w:val="28"/>
        </w:rPr>
        <w:t>1</w:t>
      </w:r>
      <w:r w:rsidR="004A6CEF" w:rsidRPr="004A6CEF">
        <w:rPr>
          <w:rFonts w:hint="eastAsia"/>
          <w:sz w:val="28"/>
          <w:szCs w:val="28"/>
        </w:rPr>
        <w:t>人。从督导组听课反馈情况来看，大部分教师的教学态度端正，责任心强，备课较为充分，严格按照教学计划组织教学，并能把握好知识的深度、难度。特别是数科院的李月玲、游春霞等</w:t>
      </w:r>
      <w:r w:rsidR="004A6CEF" w:rsidRPr="004A6CEF">
        <w:rPr>
          <w:rFonts w:hint="eastAsia"/>
          <w:sz w:val="28"/>
          <w:szCs w:val="28"/>
        </w:rPr>
        <w:t>10</w:t>
      </w:r>
      <w:r w:rsidR="004A6CEF" w:rsidRPr="004A6CEF">
        <w:rPr>
          <w:rFonts w:hint="eastAsia"/>
          <w:sz w:val="28"/>
          <w:szCs w:val="28"/>
        </w:rPr>
        <w:t>位老师立足课堂教学，认真备课，精心设计课堂教学环节，不断优化课堂教学方法，课堂教学效果优，质量高，经学院研究被评为课堂教学优秀教师。办公室组织督导组对教学档案（试卷）进行抽查，共抽查试卷</w:t>
      </w:r>
      <w:r w:rsidR="004A6CEF" w:rsidRPr="004A6CEF">
        <w:rPr>
          <w:rFonts w:hint="eastAsia"/>
          <w:sz w:val="28"/>
          <w:szCs w:val="28"/>
        </w:rPr>
        <w:t xml:space="preserve">80 </w:t>
      </w:r>
      <w:r w:rsidR="004A6CEF" w:rsidRPr="004A6CEF">
        <w:rPr>
          <w:rFonts w:hint="eastAsia"/>
          <w:sz w:val="28"/>
          <w:szCs w:val="28"/>
        </w:rPr>
        <w:t>份，对发现的问题，我们及时逐一与专业承办教学单位进行了沟通，并要求有关人员进行了限期整改。多次召开次不同层面的座谈会，梳理出意见或建议</w:t>
      </w:r>
      <w:r w:rsidR="004A6CEF" w:rsidRPr="004A6CEF">
        <w:rPr>
          <w:rFonts w:hint="eastAsia"/>
          <w:sz w:val="28"/>
          <w:szCs w:val="28"/>
        </w:rPr>
        <w:t>30</w:t>
      </w:r>
      <w:r w:rsidR="004A6CEF" w:rsidRPr="004A6CEF">
        <w:rPr>
          <w:rFonts w:hint="eastAsia"/>
          <w:sz w:val="28"/>
          <w:szCs w:val="28"/>
        </w:rPr>
        <w:t>余条。对师生所提的意见和建议，能够整改或采纳的及时进行了整改或采纳，不能改变或采纳或暂时不能改变和采纳的，逐一进行了解释和说明，得到了广大师生的高度认可。</w:t>
      </w:r>
    </w:p>
    <w:p w:rsidR="00FF1EBA" w:rsidRPr="003D4FF1" w:rsidRDefault="00FF1EBA" w:rsidP="004A6CEF">
      <w:pPr>
        <w:pStyle w:val="3"/>
        <w:ind w:firstLine="562"/>
      </w:pPr>
      <w:bookmarkStart w:id="32" w:name="_Toc454436856"/>
      <w:r w:rsidRPr="003D4FF1">
        <w:rPr>
          <w:rFonts w:hint="eastAsia"/>
        </w:rPr>
        <w:t>4.1.3</w:t>
      </w:r>
      <w:r w:rsidR="008E2594" w:rsidRPr="003D4FF1">
        <w:rPr>
          <w:rFonts w:hint="eastAsia"/>
        </w:rPr>
        <w:t>加强组织管理，高质量完成各项考试组织工作。</w:t>
      </w:r>
      <w:bookmarkEnd w:id="32"/>
    </w:p>
    <w:p w:rsidR="008E2594" w:rsidRDefault="008E2594" w:rsidP="003D4FF1">
      <w:pPr>
        <w:pStyle w:val="a3"/>
        <w:spacing w:line="360" w:lineRule="auto"/>
        <w:ind w:firstLineChars="210" w:firstLine="588"/>
        <w:rPr>
          <w:sz w:val="28"/>
          <w:szCs w:val="28"/>
        </w:rPr>
      </w:pPr>
      <w:r w:rsidRPr="003D4FF1">
        <w:rPr>
          <w:rFonts w:hint="eastAsia"/>
          <w:sz w:val="28"/>
          <w:szCs w:val="28"/>
        </w:rPr>
        <w:t>重点做好了以下三个方面的工作：一是严格</w:t>
      </w:r>
      <w:proofErr w:type="gramStart"/>
      <w:r w:rsidRPr="003D4FF1">
        <w:rPr>
          <w:rFonts w:hint="eastAsia"/>
          <w:sz w:val="28"/>
          <w:szCs w:val="28"/>
        </w:rPr>
        <w:t>命题组卷工作</w:t>
      </w:r>
      <w:proofErr w:type="gramEnd"/>
      <w:r w:rsidRPr="003D4FF1">
        <w:rPr>
          <w:rFonts w:hint="eastAsia"/>
          <w:sz w:val="28"/>
          <w:szCs w:val="28"/>
        </w:rPr>
        <w:t>，所有考试试卷均要求使用“标准试卷模板”，且实行题库制。同时，实行试卷校印责任制和试卷经手人签名负责制，确保卷面质量和保证试题不泄密；二是强化考试过程管理，考务工作严格遵守相关要求和操作规程规范进行操作，特别是在收发试卷等环节，认真细致清点每一考</w:t>
      </w:r>
      <w:r w:rsidRPr="003D4FF1">
        <w:rPr>
          <w:rFonts w:hint="eastAsia"/>
          <w:sz w:val="28"/>
          <w:szCs w:val="28"/>
        </w:rPr>
        <w:lastRenderedPageBreak/>
        <w:t>场的试卷、答题卡，确保做到准确无误；三是强化监考人员工作纪律，在本学期期末考试前，我院专门召开了监考人员培训动员会，组织监考人员首次签订了《科文学院监考人员承诺书》，要求大家严格按照考场指令组织考试，自觉遵守《科文学院监考人员工作守则》。费院长、杨书记等院领导也在百忙之中深入各教学楼考场，检查巡视本学期期末考试管理、监考教师到岗、考场秩序和学生考试纪律等情况。考风建设取得显著成效。</w:t>
      </w:r>
    </w:p>
    <w:p w:rsidR="00EC5CF7" w:rsidRPr="003D4FF1" w:rsidRDefault="00EC5CF7" w:rsidP="00EC5CF7">
      <w:pPr>
        <w:pStyle w:val="3"/>
        <w:ind w:firstLine="562"/>
      </w:pPr>
      <w:bookmarkStart w:id="33" w:name="_Toc454436857"/>
      <w:r w:rsidRPr="003D4FF1">
        <w:rPr>
          <w:rFonts w:hint="eastAsia"/>
        </w:rPr>
        <w:t>4.1.</w:t>
      </w:r>
      <w:r>
        <w:rPr>
          <w:rFonts w:hint="eastAsia"/>
        </w:rPr>
        <w:t>4</w:t>
      </w:r>
      <w:r w:rsidRPr="00EC5CF7">
        <w:rPr>
          <w:rFonts w:hint="eastAsia"/>
          <w:szCs w:val="28"/>
        </w:rPr>
        <w:t>围绕专项开展教学检查，提高质量监控工作效果</w:t>
      </w:r>
      <w:bookmarkEnd w:id="33"/>
    </w:p>
    <w:p w:rsidR="00EC5CF7" w:rsidRPr="00EC5CF7" w:rsidRDefault="00EC5CF7" w:rsidP="00EC5CF7">
      <w:pPr>
        <w:pStyle w:val="a3"/>
        <w:spacing w:line="360" w:lineRule="auto"/>
        <w:ind w:firstLineChars="210" w:firstLine="588"/>
        <w:rPr>
          <w:sz w:val="28"/>
          <w:szCs w:val="28"/>
        </w:rPr>
      </w:pPr>
      <w:r w:rsidRPr="00EC5CF7">
        <w:rPr>
          <w:rFonts w:hint="eastAsia"/>
          <w:sz w:val="28"/>
          <w:szCs w:val="28"/>
        </w:rPr>
        <w:t>为了全面落实好教学计划，了解教学及教学管理情况，有效监控教学过程，及时解决教学工作中存在的问题，提高教学质量。</w:t>
      </w:r>
      <w:r>
        <w:rPr>
          <w:rFonts w:hint="eastAsia"/>
          <w:sz w:val="28"/>
          <w:szCs w:val="28"/>
        </w:rPr>
        <w:t>我院</w:t>
      </w:r>
      <w:r w:rsidRPr="00EC5CF7">
        <w:rPr>
          <w:rFonts w:hint="eastAsia"/>
          <w:sz w:val="28"/>
          <w:szCs w:val="28"/>
        </w:rPr>
        <w:t>教学管理办公室协同各专业教学承办单位，认真核对落实专业教学计划执行情况，保证了教学计划规定课程的开出，同时也为下学期课表编制工作提供了基础数据。组织开展</w:t>
      </w:r>
      <w:r w:rsidRPr="00EC5CF7">
        <w:rPr>
          <w:rFonts w:hint="eastAsia"/>
          <w:sz w:val="28"/>
          <w:szCs w:val="28"/>
        </w:rPr>
        <w:t>2016</w:t>
      </w:r>
      <w:r w:rsidRPr="00EC5CF7">
        <w:rPr>
          <w:rFonts w:hint="eastAsia"/>
          <w:sz w:val="28"/>
          <w:szCs w:val="28"/>
        </w:rPr>
        <w:t>届毕业班教学计划执行情况专项检查，从检查结果来看，绝大多数专业都能按照教学计划开设课程，学分结构合理，总学分达标；部分专业选修课开设大于计划数要求，对于扩宽学生知识面和深度掌握专业知识帮助较大；个别专业至今没有完整的执行计划，课程结构不够合理。针对上述问题，我们积极联系相关专业教学承办单位，充分发挥专项评估的导向作用，进一步加大督促整改的力度，切实规范教学管理，提高教学质量。</w:t>
      </w:r>
    </w:p>
    <w:p w:rsidR="00EC5CF7" w:rsidRPr="003D4FF1" w:rsidRDefault="00EC5CF7" w:rsidP="00EC5CF7">
      <w:pPr>
        <w:pStyle w:val="3"/>
        <w:ind w:firstLine="562"/>
      </w:pPr>
      <w:bookmarkStart w:id="34" w:name="_Toc454436858"/>
      <w:r w:rsidRPr="003D4FF1">
        <w:rPr>
          <w:rFonts w:hint="eastAsia"/>
        </w:rPr>
        <w:t>4.1.</w:t>
      </w:r>
      <w:r>
        <w:rPr>
          <w:rFonts w:hint="eastAsia"/>
        </w:rPr>
        <w:t>4</w:t>
      </w:r>
      <w:r w:rsidRPr="00EC5CF7">
        <w:rPr>
          <w:rFonts w:hint="eastAsia"/>
          <w:szCs w:val="28"/>
        </w:rPr>
        <w:t>建立健全教学质量监控规章制度，确保教学监控体系有效运行</w:t>
      </w:r>
      <w:bookmarkEnd w:id="34"/>
    </w:p>
    <w:p w:rsidR="00EC5CF7" w:rsidRPr="003D4FF1" w:rsidRDefault="00EC5CF7" w:rsidP="00EC5CF7">
      <w:pPr>
        <w:pStyle w:val="a3"/>
        <w:spacing w:line="360" w:lineRule="auto"/>
        <w:ind w:firstLineChars="210" w:firstLine="588"/>
        <w:rPr>
          <w:sz w:val="28"/>
          <w:szCs w:val="28"/>
        </w:rPr>
      </w:pPr>
      <w:r w:rsidRPr="00EC5CF7">
        <w:rPr>
          <w:rFonts w:hint="eastAsia"/>
          <w:sz w:val="28"/>
          <w:szCs w:val="28"/>
        </w:rPr>
        <w:t>教学质量是衡量学校教学工作水平的最重要指标，教学质量监控</w:t>
      </w:r>
      <w:r w:rsidRPr="00EC5CF7">
        <w:rPr>
          <w:rFonts w:hint="eastAsia"/>
          <w:sz w:val="28"/>
          <w:szCs w:val="28"/>
        </w:rPr>
        <w:lastRenderedPageBreak/>
        <w:t>的有效进行具有评价、激励和引导作用，是提高教学质量的重要手段。本学期，教学管理办公室在学院已有的教学质量保障和监控体系的基础上，以坚持过程与效果相结合、强调过程质量控制和结果质量考核为理念，起草了《科文学院课程考核管理工作质量标准》和《科文学院主要教学环节质量标准》两个规范材料（近</w:t>
      </w:r>
      <w:r w:rsidRPr="00EC5CF7">
        <w:rPr>
          <w:rFonts w:hint="eastAsia"/>
          <w:sz w:val="28"/>
          <w:szCs w:val="28"/>
        </w:rPr>
        <w:t>2</w:t>
      </w:r>
      <w:r w:rsidRPr="00EC5CF7">
        <w:rPr>
          <w:rFonts w:hint="eastAsia"/>
          <w:sz w:val="28"/>
          <w:szCs w:val="28"/>
        </w:rPr>
        <w:t>万字），绘制了《教学质量保障环路图》和《教学质量保障机制网络结</w:t>
      </w:r>
      <w:bookmarkStart w:id="35" w:name="_GoBack"/>
      <w:bookmarkEnd w:id="35"/>
      <w:r w:rsidRPr="00EC5CF7">
        <w:rPr>
          <w:rFonts w:hint="eastAsia"/>
          <w:sz w:val="28"/>
          <w:szCs w:val="28"/>
        </w:rPr>
        <w:t>构图》，对建立院级教学质量监控体系，使我院教学质量的提高进入良性循环的轨道，起到了积极的促进作用。</w:t>
      </w:r>
    </w:p>
    <w:p w:rsidR="00356A15" w:rsidRDefault="00356A15" w:rsidP="00CC7459">
      <w:pPr>
        <w:pStyle w:val="2"/>
        <w:ind w:firstLine="562"/>
      </w:pPr>
      <w:bookmarkStart w:id="36" w:name="_Toc454436859"/>
      <w:r w:rsidRPr="00356A15">
        <w:rPr>
          <w:rFonts w:hint="eastAsia"/>
        </w:rPr>
        <w:t>4.</w:t>
      </w:r>
      <w:r w:rsidR="00F84F48">
        <w:rPr>
          <w:rFonts w:hint="eastAsia"/>
        </w:rPr>
        <w:t>2</w:t>
      </w:r>
      <w:r>
        <w:rPr>
          <w:rFonts w:hint="eastAsia"/>
        </w:rPr>
        <w:t>进一步加强本科毕业生学士论文质量监控和管理</w:t>
      </w:r>
      <w:bookmarkEnd w:id="36"/>
    </w:p>
    <w:p w:rsidR="00356A15" w:rsidRDefault="00356A15" w:rsidP="00356A15">
      <w:pPr>
        <w:pStyle w:val="a3"/>
        <w:spacing w:line="360" w:lineRule="auto"/>
        <w:ind w:firstLineChars="180" w:firstLine="504"/>
        <w:rPr>
          <w:sz w:val="28"/>
          <w:szCs w:val="28"/>
        </w:rPr>
      </w:pPr>
      <w:r w:rsidRPr="00356A15">
        <w:rPr>
          <w:rFonts w:hint="eastAsia"/>
          <w:sz w:val="28"/>
          <w:szCs w:val="28"/>
        </w:rPr>
        <w:t>为进一步提高我院本科生毕业论文（设计）质量，加强学术道德和学风建设，</w:t>
      </w:r>
      <w:r>
        <w:rPr>
          <w:rFonts w:hint="eastAsia"/>
          <w:sz w:val="28"/>
          <w:szCs w:val="28"/>
        </w:rPr>
        <w:t>我院</w:t>
      </w:r>
      <w:r w:rsidRPr="00356A15">
        <w:rPr>
          <w:rFonts w:hint="eastAsia"/>
          <w:sz w:val="28"/>
          <w:szCs w:val="28"/>
        </w:rPr>
        <w:t>与</w:t>
      </w:r>
      <w:proofErr w:type="gramStart"/>
      <w:r w:rsidRPr="00356A15">
        <w:rPr>
          <w:rFonts w:hint="eastAsia"/>
          <w:sz w:val="28"/>
          <w:szCs w:val="28"/>
        </w:rPr>
        <w:t>中国知网签订</w:t>
      </w:r>
      <w:proofErr w:type="gramEnd"/>
      <w:r w:rsidRPr="00356A15">
        <w:rPr>
          <w:rFonts w:hint="eastAsia"/>
          <w:sz w:val="28"/>
          <w:szCs w:val="28"/>
        </w:rPr>
        <w:t>“大学生论文抄袭检测系统”协议，首次采用“中国知网”检测系统对</w:t>
      </w:r>
      <w:r w:rsidRPr="00356A15">
        <w:rPr>
          <w:rFonts w:hint="eastAsia"/>
          <w:sz w:val="28"/>
          <w:szCs w:val="28"/>
        </w:rPr>
        <w:t>201</w:t>
      </w:r>
      <w:r w:rsidR="00EC5CF7">
        <w:rPr>
          <w:rFonts w:hint="eastAsia"/>
          <w:sz w:val="28"/>
          <w:szCs w:val="28"/>
        </w:rPr>
        <w:t>5</w:t>
      </w:r>
      <w:r w:rsidRPr="00356A15">
        <w:rPr>
          <w:rFonts w:hint="eastAsia"/>
          <w:sz w:val="28"/>
          <w:szCs w:val="28"/>
        </w:rPr>
        <w:t>届毕业生毕业论文（设计）进行学术不端检测。通过“大学生论文抄袭检测系统”的使用，学生毕业论文（设计）原创度明显提高，对增强我院学生学术诚信，提高毕业论文（设计）质量起到了良好的促进作用。</w:t>
      </w:r>
    </w:p>
    <w:p w:rsidR="00DB512E" w:rsidRPr="00DB512E" w:rsidRDefault="00DB512E" w:rsidP="00DB512E">
      <w:pPr>
        <w:pStyle w:val="a3"/>
        <w:spacing w:line="360" w:lineRule="auto"/>
        <w:ind w:firstLineChars="180" w:firstLine="504"/>
        <w:rPr>
          <w:sz w:val="28"/>
          <w:szCs w:val="28"/>
        </w:rPr>
      </w:pPr>
      <w:r>
        <w:rPr>
          <w:rFonts w:hint="eastAsia"/>
          <w:sz w:val="28"/>
          <w:szCs w:val="28"/>
        </w:rPr>
        <w:t>此外，</w:t>
      </w:r>
      <w:r w:rsidRPr="00DB512E">
        <w:rPr>
          <w:rFonts w:hint="eastAsia"/>
          <w:sz w:val="28"/>
          <w:szCs w:val="28"/>
        </w:rPr>
        <w:t>我院还对学生学位论文工作</w:t>
      </w:r>
      <w:proofErr w:type="gramStart"/>
      <w:r w:rsidRPr="00DB512E">
        <w:rPr>
          <w:rFonts w:hint="eastAsia"/>
          <w:sz w:val="28"/>
          <w:szCs w:val="28"/>
        </w:rPr>
        <w:t>作出</w:t>
      </w:r>
      <w:proofErr w:type="gramEnd"/>
      <w:r w:rsidRPr="00DB512E">
        <w:rPr>
          <w:rFonts w:hint="eastAsia"/>
          <w:sz w:val="28"/>
          <w:szCs w:val="28"/>
        </w:rPr>
        <w:t>如下具体要求：若在指导教师审阅时发现有学生论文作假行为，即立刻责成当事学生限期整改，直至达到参加答辩要求；若在毕业预答辩时，发现论文作假行为，情节较轻者，给予批评教育，限期整改，允许其申请二次答辩，情节严重者，则取消其学位授予资格；若在学士学位授予后，发现有论文作假行为者，即刻报请院学位委员会，取消当事学生学位证书。</w:t>
      </w:r>
    </w:p>
    <w:p w:rsidR="00DB512E" w:rsidRDefault="00DB512E" w:rsidP="00356A15">
      <w:pPr>
        <w:pStyle w:val="a3"/>
        <w:spacing w:line="360" w:lineRule="auto"/>
        <w:ind w:firstLineChars="180" w:firstLine="504"/>
        <w:rPr>
          <w:sz w:val="28"/>
          <w:szCs w:val="28"/>
        </w:rPr>
      </w:pPr>
    </w:p>
    <w:p w:rsidR="00FC71B4" w:rsidRPr="003D4FF1" w:rsidRDefault="00FD113F" w:rsidP="00CC7459">
      <w:pPr>
        <w:pStyle w:val="1"/>
      </w:pPr>
      <w:bookmarkStart w:id="37" w:name="_Toc454436860"/>
      <w:r w:rsidRPr="003D4FF1">
        <w:rPr>
          <w:rFonts w:hint="eastAsia"/>
        </w:rPr>
        <w:lastRenderedPageBreak/>
        <w:t>五、</w:t>
      </w:r>
      <w:r w:rsidR="00FC71B4" w:rsidRPr="003D4FF1">
        <w:rPr>
          <w:rFonts w:hint="eastAsia"/>
        </w:rPr>
        <w:t>人才培养总体质量</w:t>
      </w:r>
      <w:bookmarkEnd w:id="37"/>
    </w:p>
    <w:p w:rsidR="00FC71B4" w:rsidRPr="003D4FF1" w:rsidRDefault="00FF1EBA" w:rsidP="00CC7459">
      <w:pPr>
        <w:pStyle w:val="2"/>
        <w:ind w:firstLine="562"/>
      </w:pPr>
      <w:bookmarkStart w:id="38" w:name="_Toc454436861"/>
      <w:r w:rsidRPr="003D4FF1">
        <w:rPr>
          <w:rFonts w:hint="eastAsia"/>
        </w:rPr>
        <w:t>5.1</w:t>
      </w:r>
      <w:r w:rsidR="00FC71B4" w:rsidRPr="003D4FF1">
        <w:rPr>
          <w:rFonts w:hint="eastAsia"/>
        </w:rPr>
        <w:t>学位授予情况</w:t>
      </w:r>
      <w:bookmarkEnd w:id="38"/>
    </w:p>
    <w:p w:rsidR="00D93719" w:rsidRPr="003D4FF1" w:rsidRDefault="00B77244" w:rsidP="003D4FF1">
      <w:pPr>
        <w:pStyle w:val="a3"/>
        <w:spacing w:line="360" w:lineRule="auto"/>
        <w:ind w:firstLineChars="198" w:firstLine="554"/>
        <w:rPr>
          <w:sz w:val="28"/>
          <w:szCs w:val="28"/>
        </w:rPr>
      </w:pPr>
      <w:r w:rsidRPr="00B77244">
        <w:rPr>
          <w:rFonts w:hint="eastAsia"/>
          <w:sz w:val="28"/>
          <w:szCs w:val="28"/>
        </w:rPr>
        <w:t>根据《关于开展</w:t>
      </w:r>
      <w:r w:rsidRPr="00B77244">
        <w:rPr>
          <w:rFonts w:hint="eastAsia"/>
          <w:sz w:val="28"/>
          <w:szCs w:val="28"/>
        </w:rPr>
        <w:t>2015</w:t>
      </w:r>
      <w:r w:rsidRPr="00B77244">
        <w:rPr>
          <w:rFonts w:hint="eastAsia"/>
          <w:sz w:val="28"/>
          <w:szCs w:val="28"/>
        </w:rPr>
        <w:t>届毕业生毕业资格和学士学位授予资格审核工作的通知》（科文发〔</w:t>
      </w:r>
      <w:r w:rsidRPr="00B77244">
        <w:rPr>
          <w:rFonts w:hint="eastAsia"/>
          <w:sz w:val="28"/>
          <w:szCs w:val="28"/>
        </w:rPr>
        <w:t>2015</w:t>
      </w:r>
      <w:r w:rsidRPr="00B77244">
        <w:rPr>
          <w:rFonts w:hint="eastAsia"/>
          <w:sz w:val="28"/>
          <w:szCs w:val="28"/>
        </w:rPr>
        <w:t>〕</w:t>
      </w:r>
      <w:r w:rsidRPr="00B77244">
        <w:rPr>
          <w:rFonts w:hint="eastAsia"/>
          <w:sz w:val="28"/>
          <w:szCs w:val="28"/>
        </w:rPr>
        <w:t>30</w:t>
      </w:r>
      <w:r w:rsidRPr="00B77244">
        <w:rPr>
          <w:rFonts w:hint="eastAsia"/>
          <w:sz w:val="28"/>
          <w:szCs w:val="28"/>
        </w:rPr>
        <w:t>号）精神，经过认真审核，全院毕业生总数为</w:t>
      </w:r>
      <w:r w:rsidRPr="00B77244">
        <w:rPr>
          <w:rFonts w:hint="eastAsia"/>
          <w:sz w:val="28"/>
          <w:szCs w:val="28"/>
        </w:rPr>
        <w:t>2188</w:t>
      </w:r>
      <w:r w:rsidRPr="00B77244">
        <w:rPr>
          <w:rFonts w:hint="eastAsia"/>
          <w:sz w:val="28"/>
          <w:szCs w:val="28"/>
        </w:rPr>
        <w:t>人，</w:t>
      </w:r>
      <w:r w:rsidRPr="00B77244">
        <w:rPr>
          <w:rFonts w:hint="eastAsia"/>
          <w:sz w:val="28"/>
          <w:szCs w:val="28"/>
        </w:rPr>
        <w:t>2163</w:t>
      </w:r>
      <w:r w:rsidRPr="00B77244">
        <w:rPr>
          <w:rFonts w:hint="eastAsia"/>
          <w:sz w:val="28"/>
          <w:szCs w:val="28"/>
        </w:rPr>
        <w:t>名学生顺利完成学业取得毕业证书，毕业率为</w:t>
      </w:r>
      <w:r w:rsidRPr="00B77244">
        <w:rPr>
          <w:rFonts w:hint="eastAsia"/>
          <w:sz w:val="28"/>
          <w:szCs w:val="28"/>
        </w:rPr>
        <w:t>98.86%</w:t>
      </w:r>
      <w:r>
        <w:rPr>
          <w:rFonts w:hint="eastAsia"/>
          <w:sz w:val="28"/>
          <w:szCs w:val="28"/>
        </w:rPr>
        <w:t>；</w:t>
      </w:r>
      <w:r w:rsidRPr="00B77244">
        <w:rPr>
          <w:rFonts w:hint="eastAsia"/>
          <w:sz w:val="28"/>
          <w:szCs w:val="28"/>
        </w:rPr>
        <w:t>6</w:t>
      </w:r>
      <w:r w:rsidRPr="00B77244">
        <w:rPr>
          <w:rFonts w:hint="eastAsia"/>
          <w:sz w:val="28"/>
          <w:szCs w:val="28"/>
        </w:rPr>
        <w:t>月</w:t>
      </w:r>
      <w:r w:rsidRPr="00B77244">
        <w:rPr>
          <w:rFonts w:hint="eastAsia"/>
          <w:sz w:val="28"/>
          <w:szCs w:val="28"/>
        </w:rPr>
        <w:t>15</w:t>
      </w:r>
      <w:r w:rsidRPr="00B77244">
        <w:rPr>
          <w:rFonts w:hint="eastAsia"/>
          <w:sz w:val="28"/>
          <w:szCs w:val="28"/>
        </w:rPr>
        <w:t>日组织召开</w:t>
      </w:r>
      <w:r w:rsidRPr="00B77244">
        <w:rPr>
          <w:rFonts w:hint="eastAsia"/>
          <w:sz w:val="28"/>
          <w:szCs w:val="28"/>
        </w:rPr>
        <w:t>2015</w:t>
      </w:r>
      <w:r w:rsidRPr="00B77244">
        <w:rPr>
          <w:rFonts w:hint="eastAsia"/>
          <w:sz w:val="28"/>
          <w:szCs w:val="28"/>
        </w:rPr>
        <w:t>年学位评定委员会，经过学位评定委员会</w:t>
      </w:r>
      <w:r w:rsidRPr="00B77244">
        <w:rPr>
          <w:rFonts w:hint="eastAsia"/>
          <w:sz w:val="28"/>
          <w:szCs w:val="28"/>
        </w:rPr>
        <w:t>22</w:t>
      </w:r>
      <w:r w:rsidRPr="00B77244">
        <w:rPr>
          <w:rFonts w:hint="eastAsia"/>
          <w:sz w:val="28"/>
          <w:szCs w:val="28"/>
        </w:rPr>
        <w:t>名委员审议和表决</w:t>
      </w:r>
      <w:r w:rsidRPr="00B77244">
        <w:rPr>
          <w:rFonts w:hint="eastAsia"/>
          <w:sz w:val="28"/>
          <w:szCs w:val="28"/>
        </w:rPr>
        <w:t>,2108</w:t>
      </w:r>
      <w:r w:rsidRPr="00B77244">
        <w:rPr>
          <w:rFonts w:hint="eastAsia"/>
          <w:sz w:val="28"/>
          <w:szCs w:val="28"/>
        </w:rPr>
        <w:t>名学生分别获得法学、经济学、文学、理学、工学和管理学等学士学位，学位授予率为</w:t>
      </w:r>
      <w:r w:rsidRPr="00B77244">
        <w:rPr>
          <w:rFonts w:hint="eastAsia"/>
          <w:sz w:val="28"/>
          <w:szCs w:val="28"/>
        </w:rPr>
        <w:t>96.34%</w:t>
      </w:r>
      <w:r w:rsidRPr="00B77244">
        <w:rPr>
          <w:rFonts w:hint="eastAsia"/>
          <w:sz w:val="28"/>
          <w:szCs w:val="28"/>
        </w:rPr>
        <w:t>。</w:t>
      </w:r>
    </w:p>
    <w:p w:rsidR="00FC71B4" w:rsidRDefault="00FF1EBA" w:rsidP="00B77244">
      <w:pPr>
        <w:pStyle w:val="2"/>
        <w:ind w:firstLine="562"/>
      </w:pPr>
      <w:bookmarkStart w:id="39" w:name="_Toc454436862"/>
      <w:r w:rsidRPr="003D4FF1">
        <w:rPr>
          <w:rFonts w:hint="eastAsia"/>
        </w:rPr>
        <w:t>5.2</w:t>
      </w:r>
      <w:r w:rsidR="00FC71B4" w:rsidRPr="003D4FF1">
        <w:rPr>
          <w:rFonts w:hint="eastAsia"/>
        </w:rPr>
        <w:t>学生</w:t>
      </w:r>
      <w:r w:rsidR="00356A15">
        <w:rPr>
          <w:rFonts w:hint="eastAsia"/>
        </w:rPr>
        <w:t>综合素质培养情况</w:t>
      </w:r>
      <w:bookmarkEnd w:id="39"/>
    </w:p>
    <w:p w:rsidR="00356A15" w:rsidRDefault="00356A15" w:rsidP="00356A15">
      <w:pPr>
        <w:pStyle w:val="a3"/>
        <w:spacing w:line="360" w:lineRule="auto"/>
        <w:ind w:firstLineChars="180" w:firstLine="504"/>
        <w:rPr>
          <w:sz w:val="28"/>
          <w:szCs w:val="28"/>
        </w:rPr>
      </w:pPr>
      <w:r w:rsidRPr="00356A15">
        <w:rPr>
          <w:rFonts w:hint="eastAsia"/>
          <w:sz w:val="28"/>
          <w:szCs w:val="28"/>
        </w:rPr>
        <w:t>学院高度重视学生综合素质的培养，推行素质教育，充分尊重学生个性，满足学生多样化的学习需求，促进学生全面发展。学院多次加大投入，在场地、设施、指导教师等多方面创造条件，举办就业创业培训讲座，大力支持学生开展创新创业活动。学院建立激励机制，组织教师进行指导，鼓励学生参加</w:t>
      </w:r>
      <w:r>
        <w:rPr>
          <w:rFonts w:hint="eastAsia"/>
          <w:sz w:val="28"/>
          <w:szCs w:val="28"/>
        </w:rPr>
        <w:t>各类等学科竞赛，</w:t>
      </w:r>
      <w:r w:rsidRPr="00356A15">
        <w:rPr>
          <w:rFonts w:hint="eastAsia"/>
          <w:sz w:val="28"/>
          <w:szCs w:val="28"/>
        </w:rPr>
        <w:t>完善《科文学院学生技能证书学分认定管理办法（暂行）》</w:t>
      </w:r>
      <w:r>
        <w:rPr>
          <w:rFonts w:hint="eastAsia"/>
          <w:sz w:val="28"/>
          <w:szCs w:val="28"/>
        </w:rPr>
        <w:t>，激发学生考证热情。</w:t>
      </w:r>
      <w:r>
        <w:rPr>
          <w:rFonts w:hint="eastAsia"/>
          <w:sz w:val="28"/>
          <w:szCs w:val="28"/>
        </w:rPr>
        <w:t>201</w:t>
      </w:r>
      <w:r w:rsidR="00B77244">
        <w:rPr>
          <w:rFonts w:hint="eastAsia"/>
          <w:sz w:val="28"/>
          <w:szCs w:val="28"/>
        </w:rPr>
        <w:t>5</w:t>
      </w:r>
      <w:r>
        <w:rPr>
          <w:rFonts w:hint="eastAsia"/>
          <w:sz w:val="28"/>
          <w:szCs w:val="28"/>
        </w:rPr>
        <w:t>年，我院在</w:t>
      </w:r>
      <w:r>
        <w:rPr>
          <w:rFonts w:ascii="宋体" w:eastAsia="宋体" w:hAnsi="宋体" w:hint="eastAsia"/>
          <w:sz w:val="24"/>
        </w:rPr>
        <w:t>学科竞赛、</w:t>
      </w:r>
      <w:r w:rsidRPr="00356A15">
        <w:rPr>
          <w:rFonts w:hint="eastAsia"/>
          <w:sz w:val="28"/>
          <w:szCs w:val="28"/>
        </w:rPr>
        <w:t>大学生实践创新训练计划项目</w:t>
      </w:r>
      <w:r>
        <w:rPr>
          <w:rFonts w:hint="eastAsia"/>
          <w:sz w:val="28"/>
          <w:szCs w:val="28"/>
        </w:rPr>
        <w:t>、</w:t>
      </w:r>
      <w:r w:rsidRPr="00356A15">
        <w:rPr>
          <w:rFonts w:hint="eastAsia"/>
          <w:sz w:val="28"/>
          <w:szCs w:val="28"/>
        </w:rPr>
        <w:t>职业技能培训和各类职业资格</w:t>
      </w:r>
      <w:r>
        <w:rPr>
          <w:rFonts w:hint="eastAsia"/>
          <w:sz w:val="28"/>
          <w:szCs w:val="28"/>
        </w:rPr>
        <w:t>考试等方面取得了丰硕的成果。</w:t>
      </w:r>
    </w:p>
    <w:p w:rsidR="00356A15" w:rsidRDefault="00DA7594" w:rsidP="00356A15">
      <w:pPr>
        <w:pStyle w:val="a3"/>
        <w:spacing w:line="360" w:lineRule="auto"/>
        <w:ind w:firstLineChars="180" w:firstLine="504"/>
        <w:rPr>
          <w:sz w:val="28"/>
          <w:szCs w:val="28"/>
        </w:rPr>
      </w:pPr>
      <w:r>
        <w:rPr>
          <w:rFonts w:hint="eastAsia"/>
          <w:sz w:val="28"/>
          <w:szCs w:val="28"/>
        </w:rPr>
        <w:t>2015</w:t>
      </w:r>
      <w:r w:rsidR="00356A15">
        <w:rPr>
          <w:rFonts w:hint="eastAsia"/>
          <w:sz w:val="28"/>
          <w:szCs w:val="28"/>
        </w:rPr>
        <w:t>年度，</w:t>
      </w:r>
      <w:r>
        <w:rPr>
          <w:rFonts w:hint="eastAsia"/>
          <w:sz w:val="28"/>
          <w:szCs w:val="28"/>
        </w:rPr>
        <w:t>我院</w:t>
      </w:r>
      <w:r w:rsidR="00B77244" w:rsidRPr="00B77244">
        <w:rPr>
          <w:rFonts w:hint="eastAsia"/>
          <w:sz w:val="28"/>
          <w:szCs w:val="28"/>
        </w:rPr>
        <w:t>先后组织</w:t>
      </w:r>
      <w:r w:rsidR="00B77244" w:rsidRPr="00B77244">
        <w:rPr>
          <w:rFonts w:hint="eastAsia"/>
          <w:sz w:val="28"/>
          <w:szCs w:val="28"/>
        </w:rPr>
        <w:t>1400</w:t>
      </w:r>
      <w:r w:rsidR="00B77244" w:rsidRPr="00B77244">
        <w:rPr>
          <w:rFonts w:hint="eastAsia"/>
          <w:sz w:val="28"/>
          <w:szCs w:val="28"/>
        </w:rPr>
        <w:t>余名学生参加</w:t>
      </w:r>
      <w:r>
        <w:rPr>
          <w:rFonts w:hint="eastAsia"/>
          <w:sz w:val="28"/>
          <w:szCs w:val="28"/>
        </w:rPr>
        <w:t>国家级、省级竞赛</w:t>
      </w:r>
      <w:r>
        <w:rPr>
          <w:rFonts w:hint="eastAsia"/>
          <w:sz w:val="28"/>
          <w:szCs w:val="28"/>
        </w:rPr>
        <w:t>20</w:t>
      </w:r>
      <w:r>
        <w:rPr>
          <w:rFonts w:hint="eastAsia"/>
          <w:sz w:val="28"/>
          <w:szCs w:val="28"/>
        </w:rPr>
        <w:t>余项</w:t>
      </w:r>
      <w:r w:rsidR="00B77244" w:rsidRPr="00B77244">
        <w:rPr>
          <w:rFonts w:hint="eastAsia"/>
          <w:sz w:val="28"/>
          <w:szCs w:val="28"/>
        </w:rPr>
        <w:t>，取得了可喜的成绩，累计获得各类个人奖项</w:t>
      </w:r>
      <w:r w:rsidR="00B77244" w:rsidRPr="00B77244">
        <w:rPr>
          <w:rFonts w:hint="eastAsia"/>
          <w:sz w:val="28"/>
          <w:szCs w:val="28"/>
        </w:rPr>
        <w:t>131</w:t>
      </w:r>
      <w:r w:rsidR="00B77244" w:rsidRPr="00B77244">
        <w:rPr>
          <w:rFonts w:hint="eastAsia"/>
          <w:sz w:val="28"/>
          <w:szCs w:val="28"/>
        </w:rPr>
        <w:t>个，优秀组织奖</w:t>
      </w:r>
      <w:r w:rsidR="00B77244" w:rsidRPr="00B77244">
        <w:rPr>
          <w:rFonts w:hint="eastAsia"/>
          <w:sz w:val="28"/>
          <w:szCs w:val="28"/>
        </w:rPr>
        <w:t>3</w:t>
      </w:r>
      <w:r w:rsidR="00B77244" w:rsidRPr="00B77244">
        <w:rPr>
          <w:rFonts w:hint="eastAsia"/>
          <w:sz w:val="28"/>
          <w:szCs w:val="28"/>
        </w:rPr>
        <w:t>个，</w:t>
      </w:r>
      <w:r>
        <w:rPr>
          <w:rFonts w:hint="eastAsia"/>
          <w:sz w:val="28"/>
          <w:szCs w:val="28"/>
        </w:rPr>
        <w:t>并有</w:t>
      </w:r>
      <w:r w:rsidR="00B77244" w:rsidRPr="00B77244">
        <w:rPr>
          <w:rFonts w:hint="eastAsia"/>
          <w:sz w:val="28"/>
          <w:szCs w:val="28"/>
        </w:rPr>
        <w:t>4</w:t>
      </w:r>
      <w:r w:rsidR="00B77244" w:rsidRPr="00B77244">
        <w:rPr>
          <w:rFonts w:hint="eastAsia"/>
          <w:sz w:val="28"/>
          <w:szCs w:val="28"/>
        </w:rPr>
        <w:t>名同学在国家级电子设计竞赛中分获二等奖和优秀获奖，实现了我院学生国赛获奖的零突破。值得一提的是，今年我</w:t>
      </w:r>
      <w:r w:rsidR="00B77244" w:rsidRPr="00B77244">
        <w:rPr>
          <w:rFonts w:hint="eastAsia"/>
          <w:sz w:val="28"/>
          <w:szCs w:val="28"/>
        </w:rPr>
        <w:lastRenderedPageBreak/>
        <w:t>院首次组织学生参加了“浩辰杯”华东区大学生</w:t>
      </w:r>
      <w:r w:rsidR="00B77244" w:rsidRPr="00B77244">
        <w:rPr>
          <w:rFonts w:hint="eastAsia"/>
          <w:sz w:val="28"/>
          <w:szCs w:val="28"/>
        </w:rPr>
        <w:t>CAD</w:t>
      </w:r>
      <w:r w:rsidR="00B77244" w:rsidRPr="00B77244">
        <w:rPr>
          <w:rFonts w:hint="eastAsia"/>
          <w:sz w:val="28"/>
          <w:szCs w:val="28"/>
        </w:rPr>
        <w:t>应用技能竞赛，也取得了较好的成绩，获得了二等奖</w:t>
      </w:r>
      <w:r w:rsidR="00B77244" w:rsidRPr="00B77244">
        <w:rPr>
          <w:rFonts w:hint="eastAsia"/>
          <w:sz w:val="28"/>
          <w:szCs w:val="28"/>
        </w:rPr>
        <w:t>2</w:t>
      </w:r>
      <w:r w:rsidR="00B77244" w:rsidRPr="00B77244">
        <w:rPr>
          <w:rFonts w:hint="eastAsia"/>
          <w:sz w:val="28"/>
          <w:szCs w:val="28"/>
        </w:rPr>
        <w:t>人，三等奖</w:t>
      </w:r>
      <w:r w:rsidR="00B77244" w:rsidRPr="00B77244">
        <w:rPr>
          <w:rFonts w:hint="eastAsia"/>
          <w:sz w:val="28"/>
          <w:szCs w:val="28"/>
        </w:rPr>
        <w:t>4</w:t>
      </w:r>
      <w:r w:rsidR="00B77244" w:rsidRPr="00B77244">
        <w:rPr>
          <w:rFonts w:hint="eastAsia"/>
          <w:sz w:val="28"/>
          <w:szCs w:val="28"/>
        </w:rPr>
        <w:t>人</w:t>
      </w:r>
      <w:r w:rsidR="00356A15" w:rsidRPr="00356A15">
        <w:rPr>
          <w:rFonts w:hint="eastAsia"/>
          <w:sz w:val="28"/>
          <w:szCs w:val="28"/>
        </w:rPr>
        <w:t>。</w:t>
      </w:r>
    </w:p>
    <w:p w:rsidR="00356A15" w:rsidRPr="00DA7594" w:rsidRDefault="00356A15" w:rsidP="00356A15">
      <w:pPr>
        <w:pStyle w:val="a3"/>
        <w:spacing w:line="360" w:lineRule="auto"/>
        <w:ind w:firstLineChars="180" w:firstLine="504"/>
        <w:rPr>
          <w:sz w:val="28"/>
          <w:szCs w:val="28"/>
        </w:rPr>
      </w:pPr>
      <w:r w:rsidRPr="00DA7594">
        <w:rPr>
          <w:rFonts w:hint="eastAsia"/>
          <w:sz w:val="28"/>
          <w:szCs w:val="28"/>
        </w:rPr>
        <w:t>201</w:t>
      </w:r>
      <w:r w:rsidR="00B77244" w:rsidRPr="00DA7594">
        <w:rPr>
          <w:rFonts w:hint="eastAsia"/>
          <w:sz w:val="28"/>
          <w:szCs w:val="28"/>
        </w:rPr>
        <w:t>5</w:t>
      </w:r>
      <w:r w:rsidRPr="00DA7594">
        <w:rPr>
          <w:rFonts w:hint="eastAsia"/>
          <w:sz w:val="28"/>
          <w:szCs w:val="28"/>
        </w:rPr>
        <w:t>年度“江苏省大学生实践创新训练计划”，我院学生共申报立项</w:t>
      </w:r>
      <w:r w:rsidR="00DA7594" w:rsidRPr="00DA7594">
        <w:rPr>
          <w:rFonts w:hint="eastAsia"/>
          <w:sz w:val="28"/>
          <w:szCs w:val="28"/>
        </w:rPr>
        <w:t>3</w:t>
      </w:r>
      <w:r w:rsidR="00E2368E">
        <w:rPr>
          <w:rFonts w:hint="eastAsia"/>
          <w:sz w:val="28"/>
          <w:szCs w:val="28"/>
        </w:rPr>
        <w:t>3</w:t>
      </w:r>
      <w:r w:rsidRPr="00DA7594">
        <w:rPr>
          <w:rFonts w:hint="eastAsia"/>
          <w:sz w:val="28"/>
          <w:szCs w:val="28"/>
        </w:rPr>
        <w:t>项，遴选推荐省级大学生实践创新创业训练计划项目</w:t>
      </w:r>
      <w:r w:rsidRPr="00DA7594">
        <w:rPr>
          <w:rFonts w:hint="eastAsia"/>
          <w:sz w:val="28"/>
          <w:szCs w:val="28"/>
        </w:rPr>
        <w:t>15</w:t>
      </w:r>
      <w:r w:rsidRPr="00DA7594">
        <w:rPr>
          <w:rFonts w:hint="eastAsia"/>
          <w:sz w:val="28"/>
          <w:szCs w:val="28"/>
        </w:rPr>
        <w:t>项，其中</w:t>
      </w:r>
      <w:r w:rsidRPr="00DA7594">
        <w:rPr>
          <w:rFonts w:hint="eastAsia"/>
          <w:sz w:val="28"/>
          <w:szCs w:val="28"/>
        </w:rPr>
        <w:t>10</w:t>
      </w:r>
      <w:r w:rsidRPr="00DA7594">
        <w:rPr>
          <w:rFonts w:hint="eastAsia"/>
          <w:sz w:val="28"/>
          <w:szCs w:val="28"/>
        </w:rPr>
        <w:t>项为一般项目，</w:t>
      </w:r>
      <w:r w:rsidRPr="00DA7594">
        <w:rPr>
          <w:rFonts w:hint="eastAsia"/>
          <w:sz w:val="28"/>
          <w:szCs w:val="28"/>
        </w:rPr>
        <w:t>5</w:t>
      </w:r>
      <w:r w:rsidRPr="00DA7594">
        <w:rPr>
          <w:rFonts w:hint="eastAsia"/>
          <w:sz w:val="28"/>
          <w:szCs w:val="28"/>
        </w:rPr>
        <w:t>项为指导项目，为近年我院学生申报立项最多的一年。</w:t>
      </w:r>
    </w:p>
    <w:p w:rsidR="00FC71B4" w:rsidRDefault="00FF1EBA" w:rsidP="00CC7459">
      <w:pPr>
        <w:pStyle w:val="2"/>
        <w:ind w:firstLine="562"/>
      </w:pPr>
      <w:bookmarkStart w:id="40" w:name="_Toc454436863"/>
      <w:r w:rsidRPr="003D4FF1">
        <w:rPr>
          <w:rFonts w:hint="eastAsia"/>
        </w:rPr>
        <w:t>5.3</w:t>
      </w:r>
      <w:r w:rsidR="00FC71B4" w:rsidRPr="003D4FF1">
        <w:rPr>
          <w:rFonts w:hint="eastAsia"/>
        </w:rPr>
        <w:t>毕业论文</w:t>
      </w:r>
      <w:r w:rsidR="00D93719" w:rsidRPr="003D4FF1">
        <w:rPr>
          <w:rFonts w:hint="eastAsia"/>
        </w:rPr>
        <w:t>与毕业设计</w:t>
      </w:r>
      <w:bookmarkEnd w:id="40"/>
    </w:p>
    <w:p w:rsidR="00356A15" w:rsidRDefault="00356A15" w:rsidP="00514DAB">
      <w:pPr>
        <w:pStyle w:val="a3"/>
        <w:spacing w:line="360" w:lineRule="auto"/>
        <w:ind w:firstLineChars="180" w:firstLine="504"/>
        <w:rPr>
          <w:sz w:val="28"/>
          <w:szCs w:val="28"/>
        </w:rPr>
      </w:pPr>
      <w:r w:rsidRPr="00356A15">
        <w:rPr>
          <w:rFonts w:hint="eastAsia"/>
          <w:sz w:val="28"/>
          <w:szCs w:val="28"/>
        </w:rPr>
        <w:t>学院十分重视毕业设计（论文）这一重要教学环节，切实落实开题报告、中期检查、论文评阅和论文答辩等各个质量控制环节，制定了一系列制度，对毕业论文的组织领导、基本要求、选题原则、指导教师的遴选及其职责、评阅与答辩、成绩评定标准、毕业论文文本标准格式等方面进行明确规定，通过强化过程管理，保证毕业论文环节规范化。学院对毕业设计实行目标管理与过程监控相结合，有效地保证了毕业论文的质量。</w:t>
      </w:r>
    </w:p>
    <w:p w:rsidR="00356A15" w:rsidRPr="00B77244" w:rsidRDefault="002668AB" w:rsidP="002668AB">
      <w:pPr>
        <w:pStyle w:val="a3"/>
        <w:spacing w:line="360" w:lineRule="auto"/>
        <w:ind w:firstLine="560"/>
        <w:rPr>
          <w:color w:val="FF0000"/>
          <w:sz w:val="28"/>
          <w:szCs w:val="28"/>
        </w:rPr>
      </w:pPr>
      <w:r>
        <w:rPr>
          <w:rFonts w:hint="eastAsia"/>
          <w:sz w:val="28"/>
          <w:szCs w:val="28"/>
        </w:rPr>
        <w:t>在</w:t>
      </w:r>
      <w:r w:rsidRPr="002668AB">
        <w:rPr>
          <w:rFonts w:hint="eastAsia"/>
          <w:sz w:val="28"/>
          <w:szCs w:val="28"/>
        </w:rPr>
        <w:t>2015</w:t>
      </w:r>
      <w:r w:rsidRPr="002668AB">
        <w:rPr>
          <w:rFonts w:hint="eastAsia"/>
          <w:sz w:val="28"/>
          <w:szCs w:val="28"/>
        </w:rPr>
        <w:t>届毕业生省、校级优秀毕业设计（论文）</w:t>
      </w:r>
      <w:r>
        <w:rPr>
          <w:rFonts w:hint="eastAsia"/>
          <w:sz w:val="28"/>
          <w:szCs w:val="28"/>
        </w:rPr>
        <w:t>评优工作中，</w:t>
      </w:r>
      <w:r w:rsidRPr="002668AB">
        <w:rPr>
          <w:rFonts w:hint="eastAsia"/>
          <w:sz w:val="28"/>
          <w:szCs w:val="28"/>
        </w:rPr>
        <w:t>共评出校级本科生优秀毕业设计（论文）</w:t>
      </w:r>
      <w:r w:rsidRPr="002668AB">
        <w:rPr>
          <w:rFonts w:hint="eastAsia"/>
          <w:sz w:val="28"/>
          <w:szCs w:val="28"/>
        </w:rPr>
        <w:t>87</w:t>
      </w:r>
      <w:r w:rsidRPr="002668AB">
        <w:rPr>
          <w:rFonts w:hint="eastAsia"/>
          <w:sz w:val="28"/>
          <w:szCs w:val="28"/>
        </w:rPr>
        <w:t>篇、优秀团队毕业设计（论文）</w:t>
      </w:r>
      <w:r w:rsidRPr="002668AB">
        <w:rPr>
          <w:rFonts w:hint="eastAsia"/>
          <w:sz w:val="28"/>
          <w:szCs w:val="28"/>
        </w:rPr>
        <w:t>4</w:t>
      </w:r>
      <w:r w:rsidRPr="002668AB">
        <w:rPr>
          <w:rFonts w:hint="eastAsia"/>
          <w:sz w:val="28"/>
          <w:szCs w:val="28"/>
        </w:rPr>
        <w:t>个、优秀指导教师</w:t>
      </w:r>
      <w:r w:rsidRPr="002668AB">
        <w:rPr>
          <w:rFonts w:hint="eastAsia"/>
          <w:sz w:val="28"/>
          <w:szCs w:val="28"/>
        </w:rPr>
        <w:t>60</w:t>
      </w:r>
      <w:r w:rsidRPr="002668AB">
        <w:rPr>
          <w:rFonts w:hint="eastAsia"/>
          <w:sz w:val="28"/>
          <w:szCs w:val="28"/>
        </w:rPr>
        <w:t>名，推荐江苏省优秀毕业设计（论文）</w:t>
      </w:r>
      <w:r w:rsidRPr="002668AB">
        <w:rPr>
          <w:rFonts w:hint="eastAsia"/>
          <w:sz w:val="28"/>
          <w:szCs w:val="28"/>
        </w:rPr>
        <w:t>6</w:t>
      </w:r>
      <w:r w:rsidRPr="002668AB">
        <w:rPr>
          <w:rFonts w:hint="eastAsia"/>
          <w:sz w:val="28"/>
          <w:szCs w:val="28"/>
        </w:rPr>
        <w:t>篇、优秀团队毕业设计（论文）</w:t>
      </w:r>
      <w:r w:rsidRPr="002668AB">
        <w:rPr>
          <w:rFonts w:hint="eastAsia"/>
          <w:sz w:val="28"/>
          <w:szCs w:val="28"/>
        </w:rPr>
        <w:t>3</w:t>
      </w:r>
      <w:r w:rsidRPr="002668AB">
        <w:rPr>
          <w:rFonts w:hint="eastAsia"/>
          <w:sz w:val="28"/>
          <w:szCs w:val="28"/>
        </w:rPr>
        <w:t>个。</w:t>
      </w:r>
    </w:p>
    <w:p w:rsidR="00FC71B4" w:rsidRDefault="00FF1EBA" w:rsidP="00CC7459">
      <w:pPr>
        <w:pStyle w:val="2"/>
        <w:ind w:firstLine="562"/>
      </w:pPr>
      <w:bookmarkStart w:id="41" w:name="_Toc454436864"/>
      <w:r w:rsidRPr="003D4FF1">
        <w:rPr>
          <w:rFonts w:hint="eastAsia"/>
        </w:rPr>
        <w:t>5.4</w:t>
      </w:r>
      <w:r w:rsidR="00FC71B4" w:rsidRPr="003D4FF1">
        <w:rPr>
          <w:rFonts w:hint="eastAsia"/>
        </w:rPr>
        <w:t>就业情况</w:t>
      </w:r>
      <w:bookmarkEnd w:id="41"/>
    </w:p>
    <w:p w:rsidR="00356A15" w:rsidRPr="00356A15" w:rsidRDefault="00356A15" w:rsidP="00356A15">
      <w:pPr>
        <w:pStyle w:val="a3"/>
        <w:spacing w:line="360" w:lineRule="auto"/>
        <w:ind w:firstLine="560"/>
        <w:rPr>
          <w:sz w:val="28"/>
          <w:szCs w:val="28"/>
        </w:rPr>
      </w:pPr>
      <w:r w:rsidRPr="00356A15">
        <w:rPr>
          <w:rFonts w:hint="eastAsia"/>
          <w:sz w:val="28"/>
          <w:szCs w:val="28"/>
        </w:rPr>
        <w:t>学生就业情况和学院社会声誉与人才培养质量紧密相关。学院在人才培养方面突出专业性与实用性，依托母体江</w:t>
      </w:r>
      <w:r>
        <w:rPr>
          <w:rFonts w:hint="eastAsia"/>
          <w:sz w:val="28"/>
          <w:szCs w:val="28"/>
        </w:rPr>
        <w:t>苏师范大学优质教育资源，努力培养符合社会需求的高素质应用型人才，</w:t>
      </w:r>
      <w:r w:rsidRPr="00356A15">
        <w:rPr>
          <w:rFonts w:hint="eastAsia"/>
          <w:sz w:val="28"/>
          <w:szCs w:val="28"/>
        </w:rPr>
        <w:t>人才培养质量逐</w:t>
      </w:r>
      <w:r w:rsidRPr="00356A15">
        <w:rPr>
          <w:rFonts w:hint="eastAsia"/>
          <w:sz w:val="28"/>
          <w:szCs w:val="28"/>
        </w:rPr>
        <w:lastRenderedPageBreak/>
        <w:t>年提高，赢得了家长、考生的信任，得到了社会各界及用人单位的一致好评。</w:t>
      </w:r>
    </w:p>
    <w:p w:rsidR="00356A15" w:rsidRPr="00356A15" w:rsidRDefault="00356A15" w:rsidP="00CC7459">
      <w:pPr>
        <w:pStyle w:val="3"/>
        <w:ind w:firstLine="562"/>
      </w:pPr>
      <w:bookmarkStart w:id="42" w:name="_Toc454436865"/>
      <w:r>
        <w:rPr>
          <w:rFonts w:hint="eastAsia"/>
        </w:rPr>
        <w:t>5.4.1</w:t>
      </w:r>
      <w:r w:rsidRPr="00356A15">
        <w:rPr>
          <w:rFonts w:hint="eastAsia"/>
        </w:rPr>
        <w:t>学生就业合理、充分、优质</w:t>
      </w:r>
      <w:bookmarkEnd w:id="42"/>
    </w:p>
    <w:p w:rsidR="00B77244" w:rsidRDefault="00B77244" w:rsidP="00B77244">
      <w:pPr>
        <w:pStyle w:val="a3"/>
        <w:spacing w:line="360" w:lineRule="auto"/>
        <w:ind w:firstLine="560"/>
        <w:rPr>
          <w:sz w:val="28"/>
          <w:szCs w:val="28"/>
        </w:rPr>
      </w:pPr>
      <w:r w:rsidRPr="00B77244">
        <w:rPr>
          <w:rFonts w:hint="eastAsia"/>
          <w:sz w:val="28"/>
          <w:szCs w:val="28"/>
        </w:rPr>
        <w:t>我院严格落实就业工作“一把手”工程，成立了由院长任组长，各相关职能部门负责人为成员的学院毕业生就业工作领导小组，统一领导和协调全院毕业生就业工作，定期召开会议，分析形势，解决问题，推动工作；各系也相应成立了由</w:t>
      </w:r>
      <w:proofErr w:type="gramStart"/>
      <w:r w:rsidRPr="00B77244">
        <w:rPr>
          <w:rFonts w:hint="eastAsia"/>
          <w:sz w:val="28"/>
          <w:szCs w:val="28"/>
        </w:rPr>
        <w:t>学工办</w:t>
      </w:r>
      <w:proofErr w:type="gramEnd"/>
      <w:r w:rsidRPr="00B77244">
        <w:rPr>
          <w:rFonts w:hint="eastAsia"/>
          <w:sz w:val="28"/>
          <w:szCs w:val="28"/>
        </w:rPr>
        <w:t>主任为组长的系级毕业生就业工作领导小组，结合本专业的学生特点开展经常性的就业指导和服务工作；学院就创业指导服务中心全面统筹，加强指导和服务，保证了毕业生就业工作的顺利开展。学院重视就业基地建设，积极联系用人单位，千方百计促进毕业生就业。此外，学院还积极动员广大教职员工参与到毕业生就业工作中来，设立毕业生就业工作促进奖和专项资金，用于奖励做出突出贡献的个人。在学院的整体统筹下，各职能部门、系</w:t>
      </w:r>
      <w:proofErr w:type="gramStart"/>
      <w:r w:rsidRPr="00B77244">
        <w:rPr>
          <w:rFonts w:hint="eastAsia"/>
          <w:sz w:val="28"/>
          <w:szCs w:val="28"/>
        </w:rPr>
        <w:t>学工办</w:t>
      </w:r>
      <w:proofErr w:type="gramEnd"/>
      <w:r w:rsidRPr="00B77244">
        <w:rPr>
          <w:rFonts w:hint="eastAsia"/>
          <w:sz w:val="28"/>
          <w:szCs w:val="28"/>
        </w:rPr>
        <w:t>和广大教职员工的力量得到了有效发挥，基本</w:t>
      </w:r>
      <w:r>
        <w:rPr>
          <w:rFonts w:hint="eastAsia"/>
          <w:sz w:val="28"/>
          <w:szCs w:val="28"/>
        </w:rPr>
        <w:t>形成了“学院主管、部门统筹、系科主抓、全员参与”的就业工作格局。</w:t>
      </w:r>
    </w:p>
    <w:p w:rsidR="00356A15" w:rsidRPr="0004241E" w:rsidRDefault="00356A15" w:rsidP="00B77244">
      <w:pPr>
        <w:pStyle w:val="a3"/>
        <w:spacing w:line="360" w:lineRule="auto"/>
        <w:ind w:firstLine="560"/>
        <w:rPr>
          <w:sz w:val="28"/>
          <w:szCs w:val="28"/>
        </w:rPr>
      </w:pPr>
      <w:r w:rsidRPr="0004241E">
        <w:rPr>
          <w:rFonts w:hint="eastAsia"/>
          <w:sz w:val="28"/>
          <w:szCs w:val="28"/>
        </w:rPr>
        <w:t>201</w:t>
      </w:r>
      <w:r w:rsidR="00B77244" w:rsidRPr="0004241E">
        <w:rPr>
          <w:rFonts w:hint="eastAsia"/>
          <w:sz w:val="28"/>
          <w:szCs w:val="28"/>
        </w:rPr>
        <w:t>5</w:t>
      </w:r>
      <w:r w:rsidRPr="0004241E">
        <w:rPr>
          <w:rFonts w:hint="eastAsia"/>
          <w:sz w:val="28"/>
          <w:szCs w:val="28"/>
        </w:rPr>
        <w:t>年，学院共有本科毕业生</w:t>
      </w:r>
      <w:r w:rsidRPr="0004241E">
        <w:rPr>
          <w:rFonts w:hint="eastAsia"/>
          <w:sz w:val="28"/>
          <w:szCs w:val="28"/>
        </w:rPr>
        <w:t>21</w:t>
      </w:r>
      <w:r w:rsidR="00B77244" w:rsidRPr="0004241E">
        <w:rPr>
          <w:rFonts w:hint="eastAsia"/>
          <w:sz w:val="28"/>
          <w:szCs w:val="28"/>
        </w:rPr>
        <w:t>88</w:t>
      </w:r>
      <w:r w:rsidRPr="0004241E">
        <w:rPr>
          <w:rFonts w:hint="eastAsia"/>
          <w:sz w:val="28"/>
          <w:szCs w:val="28"/>
        </w:rPr>
        <w:t>人，年终总就业率为</w:t>
      </w:r>
      <w:r w:rsidRPr="0004241E">
        <w:rPr>
          <w:rFonts w:hint="eastAsia"/>
          <w:sz w:val="28"/>
          <w:szCs w:val="28"/>
        </w:rPr>
        <w:t>97.</w:t>
      </w:r>
      <w:r w:rsidR="0004241E" w:rsidRPr="0004241E">
        <w:rPr>
          <w:rFonts w:hint="eastAsia"/>
          <w:sz w:val="28"/>
          <w:szCs w:val="28"/>
        </w:rPr>
        <w:t>07</w:t>
      </w:r>
      <w:r w:rsidRPr="0004241E">
        <w:rPr>
          <w:rFonts w:hint="eastAsia"/>
          <w:sz w:val="28"/>
          <w:szCs w:val="28"/>
        </w:rPr>
        <w:t>%</w:t>
      </w:r>
      <w:r w:rsidRPr="0004241E">
        <w:rPr>
          <w:rFonts w:hint="eastAsia"/>
          <w:sz w:val="28"/>
          <w:szCs w:val="28"/>
        </w:rPr>
        <w:t>，</w:t>
      </w:r>
      <w:r w:rsidR="0004241E" w:rsidRPr="0004241E">
        <w:rPr>
          <w:rFonts w:hint="eastAsia"/>
          <w:sz w:val="28"/>
          <w:szCs w:val="28"/>
        </w:rPr>
        <w:t>协议</w:t>
      </w:r>
      <w:r w:rsidRPr="0004241E">
        <w:rPr>
          <w:rFonts w:hint="eastAsia"/>
          <w:sz w:val="28"/>
          <w:szCs w:val="28"/>
        </w:rPr>
        <w:t>就业率为</w:t>
      </w:r>
      <w:r w:rsidRPr="0004241E">
        <w:rPr>
          <w:rFonts w:hint="eastAsia"/>
          <w:sz w:val="28"/>
          <w:szCs w:val="28"/>
        </w:rPr>
        <w:t>8</w:t>
      </w:r>
      <w:r w:rsidR="0004241E" w:rsidRPr="0004241E">
        <w:rPr>
          <w:rFonts w:hint="eastAsia"/>
          <w:sz w:val="28"/>
          <w:szCs w:val="28"/>
        </w:rPr>
        <w:t>4.19</w:t>
      </w:r>
      <w:r w:rsidRPr="0004241E">
        <w:rPr>
          <w:rFonts w:hint="eastAsia"/>
          <w:sz w:val="28"/>
          <w:szCs w:val="28"/>
        </w:rPr>
        <w:t>%</w:t>
      </w:r>
      <w:r w:rsidRPr="0004241E">
        <w:rPr>
          <w:rFonts w:hint="eastAsia"/>
          <w:sz w:val="28"/>
          <w:szCs w:val="28"/>
        </w:rPr>
        <w:t>，各项指标连续多年均高于全省平均水平，居于省内同类高校前列，毕业生就业情况总体良好。</w:t>
      </w:r>
    </w:p>
    <w:p w:rsidR="00356A15" w:rsidRPr="00356A15" w:rsidRDefault="00356A15" w:rsidP="00CC7459">
      <w:pPr>
        <w:pStyle w:val="3"/>
        <w:ind w:firstLine="562"/>
      </w:pPr>
      <w:bookmarkStart w:id="43" w:name="_Toc454436866"/>
      <w:r>
        <w:rPr>
          <w:rFonts w:hint="eastAsia"/>
        </w:rPr>
        <w:t>5.4.2</w:t>
      </w:r>
      <w:r w:rsidRPr="00356A15">
        <w:rPr>
          <w:rFonts w:hint="eastAsia"/>
        </w:rPr>
        <w:t>用人单位对毕业生总体评价高</w:t>
      </w:r>
      <w:bookmarkEnd w:id="43"/>
    </w:p>
    <w:p w:rsidR="00DB512E" w:rsidRDefault="00356A15" w:rsidP="00356A15">
      <w:pPr>
        <w:pStyle w:val="a3"/>
        <w:spacing w:line="360" w:lineRule="auto"/>
        <w:ind w:firstLine="560"/>
        <w:rPr>
          <w:sz w:val="28"/>
          <w:szCs w:val="28"/>
        </w:rPr>
      </w:pPr>
      <w:r w:rsidRPr="00356A15">
        <w:rPr>
          <w:rFonts w:hint="eastAsia"/>
          <w:sz w:val="28"/>
          <w:szCs w:val="28"/>
        </w:rPr>
        <w:t>学院对毕业生就业后的质量跟踪调查和就业市场调研工作高度重视。每年都组织相关人员，赴学院毕业生相对集中的地区进行调研，跟踪调查毕业生在工作单位的表现，听取用人单位对学院毕业生的总</w:t>
      </w:r>
      <w:r w:rsidRPr="00356A15">
        <w:rPr>
          <w:rFonts w:hint="eastAsia"/>
          <w:sz w:val="28"/>
          <w:szCs w:val="28"/>
        </w:rPr>
        <w:lastRenderedPageBreak/>
        <w:t>体评价以及新形势下对学院学科专业设置的建议。</w:t>
      </w:r>
    </w:p>
    <w:p w:rsidR="00356A15" w:rsidRPr="00356A15" w:rsidRDefault="00356A15" w:rsidP="00356A15">
      <w:pPr>
        <w:pStyle w:val="a3"/>
        <w:spacing w:line="360" w:lineRule="auto"/>
        <w:ind w:firstLine="560"/>
        <w:rPr>
          <w:sz w:val="28"/>
          <w:szCs w:val="28"/>
        </w:rPr>
      </w:pPr>
      <w:r w:rsidRPr="00356A15">
        <w:rPr>
          <w:rFonts w:hint="eastAsia"/>
          <w:sz w:val="28"/>
          <w:szCs w:val="28"/>
        </w:rPr>
        <w:t>201</w:t>
      </w:r>
      <w:r w:rsidR="00DD22FC">
        <w:rPr>
          <w:rFonts w:hint="eastAsia"/>
          <w:sz w:val="28"/>
          <w:szCs w:val="28"/>
        </w:rPr>
        <w:t>5</w:t>
      </w:r>
      <w:r w:rsidRPr="00356A15">
        <w:rPr>
          <w:rFonts w:hint="eastAsia"/>
          <w:sz w:val="28"/>
          <w:szCs w:val="28"/>
        </w:rPr>
        <w:t>年，学院</w:t>
      </w:r>
      <w:r w:rsidR="00DD22FC">
        <w:rPr>
          <w:rFonts w:hint="eastAsia"/>
          <w:sz w:val="28"/>
          <w:szCs w:val="28"/>
        </w:rPr>
        <w:t>继续</w:t>
      </w:r>
      <w:r w:rsidRPr="00356A15">
        <w:rPr>
          <w:rFonts w:hint="eastAsia"/>
          <w:sz w:val="28"/>
          <w:szCs w:val="28"/>
        </w:rPr>
        <w:t>与北京新锦成数据有限公司</w:t>
      </w:r>
      <w:r w:rsidR="00DD22FC">
        <w:rPr>
          <w:rFonts w:hint="eastAsia"/>
          <w:sz w:val="28"/>
          <w:szCs w:val="28"/>
        </w:rPr>
        <w:t>展开</w:t>
      </w:r>
      <w:r w:rsidRPr="00356A15">
        <w:rPr>
          <w:rFonts w:hint="eastAsia"/>
          <w:sz w:val="28"/>
          <w:szCs w:val="28"/>
        </w:rPr>
        <w:t>紧密合作，开展了学院</w:t>
      </w:r>
      <w:r w:rsidRPr="00356A15">
        <w:rPr>
          <w:rFonts w:hint="eastAsia"/>
          <w:sz w:val="28"/>
          <w:szCs w:val="28"/>
        </w:rPr>
        <w:t>201</w:t>
      </w:r>
      <w:r w:rsidR="00DD22FC">
        <w:rPr>
          <w:rFonts w:hint="eastAsia"/>
          <w:sz w:val="28"/>
          <w:szCs w:val="28"/>
        </w:rPr>
        <w:t>5</w:t>
      </w:r>
      <w:r w:rsidRPr="00356A15">
        <w:rPr>
          <w:rFonts w:hint="eastAsia"/>
          <w:sz w:val="28"/>
          <w:szCs w:val="28"/>
        </w:rPr>
        <w:t>届毕业生就业质量跟踪调查工作，对</w:t>
      </w:r>
      <w:r w:rsidRPr="00356A15">
        <w:rPr>
          <w:rFonts w:hint="eastAsia"/>
          <w:sz w:val="28"/>
          <w:szCs w:val="28"/>
        </w:rPr>
        <w:t>201</w:t>
      </w:r>
      <w:r w:rsidR="00DD22FC">
        <w:rPr>
          <w:rFonts w:hint="eastAsia"/>
          <w:sz w:val="28"/>
          <w:szCs w:val="28"/>
        </w:rPr>
        <w:t>5</w:t>
      </w:r>
      <w:r w:rsidRPr="00356A15">
        <w:rPr>
          <w:rFonts w:hint="eastAsia"/>
          <w:sz w:val="28"/>
          <w:szCs w:val="28"/>
        </w:rPr>
        <w:t>届毕业生的就业状况、就业满意度、专业对口度、工作适应度等多项指标进行问卷调查，并形成了《科文学院</w:t>
      </w:r>
      <w:r w:rsidRPr="00356A15">
        <w:rPr>
          <w:rFonts w:hint="eastAsia"/>
          <w:sz w:val="28"/>
          <w:szCs w:val="28"/>
        </w:rPr>
        <w:t>201</w:t>
      </w:r>
      <w:r w:rsidR="00DD22FC">
        <w:rPr>
          <w:rFonts w:hint="eastAsia"/>
          <w:sz w:val="28"/>
          <w:szCs w:val="28"/>
        </w:rPr>
        <w:t>5</w:t>
      </w:r>
      <w:r w:rsidRPr="00356A15">
        <w:rPr>
          <w:rFonts w:hint="eastAsia"/>
          <w:sz w:val="28"/>
          <w:szCs w:val="28"/>
        </w:rPr>
        <w:t>年度毕业生就业质量年度报告》。报告显示：</w:t>
      </w:r>
    </w:p>
    <w:p w:rsidR="00356A15" w:rsidRPr="00356A15" w:rsidRDefault="00356A15" w:rsidP="00356A15">
      <w:pPr>
        <w:pStyle w:val="a3"/>
        <w:spacing w:line="360" w:lineRule="auto"/>
        <w:ind w:firstLine="560"/>
        <w:rPr>
          <w:sz w:val="28"/>
          <w:szCs w:val="28"/>
        </w:rPr>
      </w:pPr>
      <w:r w:rsidRPr="00356A15">
        <w:rPr>
          <w:rFonts w:hint="eastAsia"/>
          <w:sz w:val="28"/>
          <w:szCs w:val="28"/>
        </w:rPr>
        <w:t>（一）学院毕业生对目前工作的整体满意度为</w:t>
      </w:r>
      <w:r w:rsidRPr="00356A15">
        <w:rPr>
          <w:rFonts w:hint="eastAsia"/>
          <w:sz w:val="28"/>
          <w:szCs w:val="28"/>
        </w:rPr>
        <w:t>3.7</w:t>
      </w:r>
      <w:r w:rsidR="00DD22FC">
        <w:rPr>
          <w:rFonts w:hint="eastAsia"/>
          <w:sz w:val="28"/>
          <w:szCs w:val="28"/>
        </w:rPr>
        <w:t>4</w:t>
      </w:r>
      <w:r w:rsidRPr="00356A15">
        <w:rPr>
          <w:rFonts w:hint="eastAsia"/>
          <w:sz w:val="28"/>
          <w:szCs w:val="28"/>
        </w:rPr>
        <w:t>分（</w:t>
      </w:r>
      <w:r w:rsidRPr="00356A15">
        <w:rPr>
          <w:rFonts w:hint="eastAsia"/>
          <w:sz w:val="28"/>
          <w:szCs w:val="28"/>
        </w:rPr>
        <w:t>1-5</w:t>
      </w:r>
      <w:r w:rsidRPr="00356A15">
        <w:rPr>
          <w:rFonts w:hint="eastAsia"/>
          <w:sz w:val="28"/>
          <w:szCs w:val="28"/>
        </w:rPr>
        <w:t>分），偏向于比较满意，表明毕业生对</w:t>
      </w:r>
      <w:proofErr w:type="gramStart"/>
      <w:r w:rsidRPr="00356A15">
        <w:rPr>
          <w:rFonts w:hint="eastAsia"/>
          <w:sz w:val="28"/>
          <w:szCs w:val="28"/>
        </w:rPr>
        <w:t>初入职场的</w:t>
      </w:r>
      <w:proofErr w:type="gramEnd"/>
      <w:r w:rsidRPr="00356A15">
        <w:rPr>
          <w:rFonts w:hint="eastAsia"/>
          <w:sz w:val="28"/>
          <w:szCs w:val="28"/>
        </w:rPr>
        <w:t>岗位和发展前景等方面比较认同，工作整体比较符合自身的就业期望。</w:t>
      </w:r>
    </w:p>
    <w:p w:rsidR="00356A15" w:rsidRPr="00356A15" w:rsidRDefault="00356A15" w:rsidP="00356A15">
      <w:pPr>
        <w:pStyle w:val="a3"/>
        <w:spacing w:line="360" w:lineRule="auto"/>
        <w:ind w:firstLine="560"/>
        <w:rPr>
          <w:sz w:val="28"/>
          <w:szCs w:val="28"/>
        </w:rPr>
      </w:pPr>
      <w:r w:rsidRPr="00356A15">
        <w:rPr>
          <w:rFonts w:hint="eastAsia"/>
          <w:sz w:val="28"/>
          <w:szCs w:val="28"/>
        </w:rPr>
        <w:t>（二）</w:t>
      </w:r>
      <w:r w:rsidRPr="00356A15">
        <w:rPr>
          <w:rFonts w:hint="eastAsia"/>
          <w:sz w:val="28"/>
          <w:szCs w:val="28"/>
        </w:rPr>
        <w:t>68.</w:t>
      </w:r>
      <w:r w:rsidR="00DD22FC">
        <w:rPr>
          <w:rFonts w:hint="eastAsia"/>
          <w:sz w:val="28"/>
          <w:szCs w:val="28"/>
        </w:rPr>
        <w:t>13</w:t>
      </w:r>
      <w:r w:rsidRPr="00356A15">
        <w:rPr>
          <w:rFonts w:hint="eastAsia"/>
          <w:sz w:val="28"/>
          <w:szCs w:val="28"/>
        </w:rPr>
        <w:t>%</w:t>
      </w:r>
      <w:r w:rsidRPr="00356A15">
        <w:rPr>
          <w:rFonts w:hint="eastAsia"/>
          <w:sz w:val="28"/>
          <w:szCs w:val="28"/>
        </w:rPr>
        <w:t>的就业毕业生认为目前就职岗位与专业对口。</w:t>
      </w:r>
    </w:p>
    <w:p w:rsidR="00356A15" w:rsidRPr="00356A15" w:rsidRDefault="00356A15" w:rsidP="00356A15">
      <w:pPr>
        <w:pStyle w:val="a3"/>
        <w:spacing w:line="360" w:lineRule="auto"/>
        <w:ind w:firstLine="560"/>
        <w:rPr>
          <w:sz w:val="28"/>
          <w:szCs w:val="28"/>
        </w:rPr>
      </w:pPr>
      <w:r w:rsidRPr="00356A15">
        <w:rPr>
          <w:rFonts w:hint="eastAsia"/>
          <w:sz w:val="28"/>
          <w:szCs w:val="28"/>
        </w:rPr>
        <w:t>（</w:t>
      </w:r>
      <w:r w:rsidR="00DD22FC">
        <w:rPr>
          <w:rFonts w:hint="eastAsia"/>
          <w:sz w:val="28"/>
          <w:szCs w:val="28"/>
        </w:rPr>
        <w:t>三</w:t>
      </w:r>
      <w:r w:rsidRPr="00356A15">
        <w:rPr>
          <w:rFonts w:hint="eastAsia"/>
          <w:sz w:val="28"/>
          <w:szCs w:val="28"/>
        </w:rPr>
        <w:t>）毕业生对母校教育教学的满意度得分较高。</w:t>
      </w:r>
    </w:p>
    <w:p w:rsidR="00356A15" w:rsidRPr="00356A15" w:rsidRDefault="00356A15" w:rsidP="00356A15">
      <w:pPr>
        <w:pStyle w:val="a3"/>
        <w:spacing w:line="360" w:lineRule="auto"/>
        <w:ind w:firstLine="560"/>
        <w:rPr>
          <w:sz w:val="28"/>
          <w:szCs w:val="28"/>
        </w:rPr>
      </w:pPr>
      <w:r w:rsidRPr="00356A15">
        <w:rPr>
          <w:rFonts w:hint="eastAsia"/>
          <w:sz w:val="28"/>
          <w:szCs w:val="28"/>
        </w:rPr>
        <w:t>（</w:t>
      </w:r>
      <w:r w:rsidR="00DD22FC">
        <w:rPr>
          <w:rFonts w:hint="eastAsia"/>
          <w:sz w:val="28"/>
          <w:szCs w:val="28"/>
        </w:rPr>
        <w:t>四</w:t>
      </w:r>
      <w:r w:rsidRPr="00356A15">
        <w:rPr>
          <w:rFonts w:hint="eastAsia"/>
          <w:sz w:val="28"/>
          <w:szCs w:val="28"/>
        </w:rPr>
        <w:t>）用人单位对学院毕业生的职业道德、工作能力、专业素养和创新精神广泛认可。</w:t>
      </w:r>
    </w:p>
    <w:p w:rsidR="00FC71B4" w:rsidRPr="003D4FF1" w:rsidRDefault="00FD113F" w:rsidP="00CC7459">
      <w:pPr>
        <w:pStyle w:val="1"/>
      </w:pPr>
      <w:bookmarkStart w:id="44" w:name="_Toc454436867"/>
      <w:r w:rsidRPr="003D4FF1">
        <w:rPr>
          <w:rFonts w:hint="eastAsia"/>
        </w:rPr>
        <w:t>六、</w:t>
      </w:r>
      <w:r w:rsidR="00FC71B4" w:rsidRPr="003D4FF1">
        <w:rPr>
          <w:rFonts w:hint="eastAsia"/>
        </w:rPr>
        <w:t>办学特色</w:t>
      </w:r>
      <w:bookmarkEnd w:id="44"/>
    </w:p>
    <w:p w:rsidR="006979C8" w:rsidRDefault="006979C8" w:rsidP="006979C8">
      <w:pPr>
        <w:widowControl/>
        <w:ind w:firstLineChars="200" w:firstLine="560"/>
        <w:jc w:val="left"/>
        <w:rPr>
          <w:sz w:val="28"/>
          <w:szCs w:val="28"/>
        </w:rPr>
      </w:pPr>
      <w:r w:rsidRPr="006979C8">
        <w:rPr>
          <w:sz w:val="28"/>
          <w:szCs w:val="28"/>
        </w:rPr>
        <w:t>学院办学</w:t>
      </w:r>
      <w:r w:rsidRPr="006979C8">
        <w:rPr>
          <w:sz w:val="28"/>
          <w:szCs w:val="28"/>
        </w:rPr>
        <w:t>1</w:t>
      </w:r>
      <w:r w:rsidR="004A1D71">
        <w:rPr>
          <w:rFonts w:hint="eastAsia"/>
          <w:sz w:val="28"/>
          <w:szCs w:val="28"/>
        </w:rPr>
        <w:t>6</w:t>
      </w:r>
      <w:r w:rsidRPr="006979C8">
        <w:rPr>
          <w:sz w:val="28"/>
          <w:szCs w:val="28"/>
        </w:rPr>
        <w:t>年来，为了扭转专业教学同质化局面，创新人才培养模式，依托母体深厚人文底蕴，形成了</w:t>
      </w:r>
      <w:r>
        <w:rPr>
          <w:rFonts w:hint="eastAsia"/>
          <w:sz w:val="28"/>
          <w:szCs w:val="28"/>
        </w:rPr>
        <w:t>“</w:t>
      </w:r>
      <w:r w:rsidRPr="006979C8">
        <w:rPr>
          <w:sz w:val="28"/>
          <w:szCs w:val="28"/>
        </w:rPr>
        <w:t>一体两翼，多元发展</w:t>
      </w:r>
      <w:r>
        <w:rPr>
          <w:rFonts w:hint="eastAsia"/>
          <w:sz w:val="28"/>
          <w:szCs w:val="28"/>
        </w:rPr>
        <w:t>”的</w:t>
      </w:r>
      <w:r w:rsidRPr="006979C8">
        <w:rPr>
          <w:sz w:val="28"/>
          <w:szCs w:val="28"/>
        </w:rPr>
        <w:t>人才培养模式。即以应用型培养为主体、以学术型提升和国际化办学为两翼，探索多元人才培养模式，促进学生个性发展。</w:t>
      </w:r>
    </w:p>
    <w:p w:rsidR="006979C8" w:rsidRPr="006979C8" w:rsidRDefault="006979C8" w:rsidP="006979C8">
      <w:pPr>
        <w:pStyle w:val="3"/>
        <w:ind w:firstLine="562"/>
      </w:pPr>
      <w:bookmarkStart w:id="45" w:name="_Toc454436868"/>
      <w:r w:rsidRPr="006979C8">
        <w:rPr>
          <w:rFonts w:hint="eastAsia"/>
        </w:rPr>
        <w:t>6.1</w:t>
      </w:r>
      <w:r w:rsidRPr="006979C8">
        <w:t>应用型培养</w:t>
      </w:r>
      <w:bookmarkEnd w:id="45"/>
    </w:p>
    <w:p w:rsidR="006979C8" w:rsidRDefault="006979C8" w:rsidP="006979C8">
      <w:pPr>
        <w:widowControl/>
        <w:ind w:firstLineChars="200" w:firstLine="560"/>
        <w:jc w:val="left"/>
        <w:rPr>
          <w:sz w:val="28"/>
          <w:szCs w:val="28"/>
        </w:rPr>
      </w:pPr>
      <w:r w:rsidRPr="006979C8">
        <w:rPr>
          <w:sz w:val="28"/>
          <w:szCs w:val="28"/>
        </w:rPr>
        <w:t>为了适应需求，突出应用型本科院校高素质应用人才培养，学院</w:t>
      </w:r>
      <w:r w:rsidRPr="006979C8">
        <w:rPr>
          <w:rFonts w:hint="eastAsia"/>
          <w:sz w:val="28"/>
          <w:szCs w:val="28"/>
        </w:rPr>
        <w:t>通过设立学院学生职业资格考证服务中心、国家职业资格鉴定考点，</w:t>
      </w:r>
      <w:r w:rsidRPr="006979C8">
        <w:rPr>
          <w:rFonts w:hint="eastAsia"/>
          <w:sz w:val="28"/>
          <w:szCs w:val="28"/>
        </w:rPr>
        <w:lastRenderedPageBreak/>
        <w:t>改设学生就创业服务指导中心等机构，召开学生技能证书培训及考试工作推进会，提供职业资格证书培训和考试服务，出台第二学位证书和职业资格证书教育学分认定办法、学生学科竞赛组织资助办法等文件，加强专业实验、实</w:t>
      </w:r>
      <w:proofErr w:type="gramStart"/>
      <w:r w:rsidRPr="006979C8">
        <w:rPr>
          <w:rFonts w:hint="eastAsia"/>
          <w:sz w:val="28"/>
          <w:szCs w:val="28"/>
        </w:rPr>
        <w:t>训设施</w:t>
      </w:r>
      <w:proofErr w:type="gramEnd"/>
      <w:r w:rsidRPr="006979C8">
        <w:rPr>
          <w:rFonts w:hint="eastAsia"/>
          <w:sz w:val="28"/>
          <w:szCs w:val="28"/>
        </w:rPr>
        <w:t>建设，普及专业实习基地布点，与行业、企业签订联合培养和订单式培养协议等措施，</w:t>
      </w:r>
      <w:r w:rsidR="004A1D71">
        <w:rPr>
          <w:rFonts w:hint="eastAsia"/>
          <w:sz w:val="28"/>
          <w:szCs w:val="28"/>
        </w:rPr>
        <w:t>取得了丰硕的成果，</w:t>
      </w:r>
      <w:r w:rsidRPr="006979C8">
        <w:rPr>
          <w:rFonts w:hint="eastAsia"/>
          <w:sz w:val="28"/>
          <w:szCs w:val="28"/>
        </w:rPr>
        <w:t>大力推进应用型人才培养。</w:t>
      </w:r>
    </w:p>
    <w:p w:rsidR="006979C8" w:rsidRPr="006979C8" w:rsidRDefault="006979C8" w:rsidP="006979C8">
      <w:pPr>
        <w:pStyle w:val="3"/>
        <w:ind w:firstLine="562"/>
      </w:pPr>
      <w:bookmarkStart w:id="46" w:name="_Toc454436869"/>
      <w:r w:rsidRPr="006979C8">
        <w:rPr>
          <w:rFonts w:hint="eastAsia"/>
        </w:rPr>
        <w:t>6.2</w:t>
      </w:r>
      <w:r w:rsidRPr="006979C8">
        <w:t>学术型提升</w:t>
      </w:r>
      <w:bookmarkEnd w:id="46"/>
    </w:p>
    <w:p w:rsidR="006979C8" w:rsidRDefault="006979C8" w:rsidP="006979C8">
      <w:pPr>
        <w:widowControl/>
        <w:ind w:firstLineChars="200" w:firstLine="560"/>
        <w:jc w:val="left"/>
        <w:rPr>
          <w:sz w:val="28"/>
          <w:szCs w:val="28"/>
        </w:rPr>
      </w:pPr>
      <w:r w:rsidRPr="006979C8">
        <w:rPr>
          <w:sz w:val="28"/>
          <w:szCs w:val="28"/>
        </w:rPr>
        <w:t>学院依托母体丰富的办学经验，借助母体特色专业优势，强化学生研究能力培养，培养有志学术研究人才，学院通过设立考研教室，聘请名教师开设考研讲座和辅导班，为参加考研同学助力，效果明显。</w:t>
      </w:r>
      <w:r w:rsidRPr="006979C8">
        <w:rPr>
          <w:sz w:val="28"/>
          <w:szCs w:val="28"/>
        </w:rPr>
        <w:t>201</w:t>
      </w:r>
      <w:r w:rsidR="004A1D71">
        <w:rPr>
          <w:rFonts w:hint="eastAsia"/>
          <w:sz w:val="28"/>
          <w:szCs w:val="28"/>
        </w:rPr>
        <w:t>5</w:t>
      </w:r>
      <w:r w:rsidRPr="006979C8">
        <w:rPr>
          <w:sz w:val="28"/>
          <w:szCs w:val="28"/>
        </w:rPr>
        <w:t>年</w:t>
      </w:r>
      <w:r w:rsidR="004A1D71">
        <w:rPr>
          <w:rFonts w:hint="eastAsia"/>
          <w:sz w:val="28"/>
          <w:szCs w:val="28"/>
        </w:rPr>
        <w:t>，我院共有</w:t>
      </w:r>
      <w:r w:rsidR="0004241E">
        <w:rPr>
          <w:rFonts w:hint="eastAsia"/>
          <w:sz w:val="28"/>
          <w:szCs w:val="28"/>
        </w:rPr>
        <w:t>483</w:t>
      </w:r>
      <w:r w:rsidR="0004241E">
        <w:rPr>
          <w:rFonts w:hint="eastAsia"/>
          <w:sz w:val="28"/>
          <w:szCs w:val="28"/>
        </w:rPr>
        <w:t>名同学报考研究生，有</w:t>
      </w:r>
      <w:r w:rsidR="004A1D71">
        <w:rPr>
          <w:rFonts w:hint="eastAsia"/>
          <w:sz w:val="28"/>
          <w:szCs w:val="28"/>
        </w:rPr>
        <w:t>13</w:t>
      </w:r>
      <w:r w:rsidR="0004241E">
        <w:rPr>
          <w:rFonts w:hint="eastAsia"/>
          <w:sz w:val="28"/>
          <w:szCs w:val="28"/>
        </w:rPr>
        <w:t>8</w:t>
      </w:r>
      <w:r w:rsidR="004A1D71">
        <w:rPr>
          <w:rFonts w:hint="eastAsia"/>
          <w:sz w:val="28"/>
          <w:szCs w:val="28"/>
        </w:rPr>
        <w:t>名同学</w:t>
      </w:r>
      <w:r w:rsidR="0004241E">
        <w:rPr>
          <w:rFonts w:hint="eastAsia"/>
          <w:sz w:val="28"/>
          <w:szCs w:val="28"/>
        </w:rPr>
        <w:t>被</w:t>
      </w:r>
      <w:r w:rsidRPr="006979C8">
        <w:rPr>
          <w:sz w:val="28"/>
          <w:szCs w:val="28"/>
        </w:rPr>
        <w:t>上海师范大学</w:t>
      </w:r>
      <w:r w:rsidR="004A1D71">
        <w:rPr>
          <w:rFonts w:hint="eastAsia"/>
          <w:sz w:val="28"/>
          <w:szCs w:val="28"/>
        </w:rPr>
        <w:t>、</w:t>
      </w:r>
      <w:r w:rsidRPr="006979C8">
        <w:rPr>
          <w:sz w:val="28"/>
          <w:szCs w:val="28"/>
        </w:rPr>
        <w:t>扬州大学</w:t>
      </w:r>
      <w:r w:rsidR="004A1D71">
        <w:rPr>
          <w:rFonts w:hint="eastAsia"/>
          <w:sz w:val="28"/>
          <w:szCs w:val="28"/>
        </w:rPr>
        <w:t>、中国矿业大学、江南大学</w:t>
      </w:r>
      <w:r w:rsidRPr="006979C8">
        <w:rPr>
          <w:sz w:val="28"/>
          <w:szCs w:val="28"/>
        </w:rPr>
        <w:t>等高校</w:t>
      </w:r>
      <w:r w:rsidR="0004241E">
        <w:rPr>
          <w:rFonts w:hint="eastAsia"/>
          <w:sz w:val="28"/>
          <w:szCs w:val="28"/>
        </w:rPr>
        <w:t>录取</w:t>
      </w:r>
      <w:r w:rsidRPr="006979C8">
        <w:rPr>
          <w:sz w:val="28"/>
          <w:szCs w:val="28"/>
        </w:rPr>
        <w:t>，</w:t>
      </w:r>
      <w:r w:rsidR="0004241E">
        <w:rPr>
          <w:rFonts w:hint="eastAsia"/>
          <w:sz w:val="28"/>
          <w:szCs w:val="28"/>
        </w:rPr>
        <w:t>录取比例为</w:t>
      </w:r>
      <w:r w:rsidR="0004241E">
        <w:rPr>
          <w:rFonts w:hint="eastAsia"/>
          <w:sz w:val="28"/>
          <w:szCs w:val="28"/>
        </w:rPr>
        <w:t>28.57%</w:t>
      </w:r>
      <w:r w:rsidR="0004241E">
        <w:rPr>
          <w:rFonts w:hint="eastAsia"/>
          <w:sz w:val="28"/>
          <w:szCs w:val="28"/>
        </w:rPr>
        <w:t>，</w:t>
      </w:r>
      <w:r w:rsidRPr="006979C8">
        <w:rPr>
          <w:sz w:val="28"/>
          <w:szCs w:val="28"/>
        </w:rPr>
        <w:t>全院考研录取率</w:t>
      </w:r>
      <w:r w:rsidR="004A1D71">
        <w:rPr>
          <w:rFonts w:hint="eastAsia"/>
          <w:sz w:val="28"/>
          <w:szCs w:val="28"/>
        </w:rPr>
        <w:t>近</w:t>
      </w:r>
      <w:r w:rsidRPr="006979C8">
        <w:rPr>
          <w:sz w:val="28"/>
          <w:szCs w:val="28"/>
        </w:rPr>
        <w:t>7%</w:t>
      </w:r>
      <w:r w:rsidRPr="006979C8">
        <w:rPr>
          <w:sz w:val="28"/>
          <w:szCs w:val="28"/>
        </w:rPr>
        <w:t>。</w:t>
      </w:r>
    </w:p>
    <w:p w:rsidR="006979C8" w:rsidRDefault="006979C8" w:rsidP="006979C8">
      <w:pPr>
        <w:pStyle w:val="3"/>
        <w:ind w:firstLine="562"/>
      </w:pPr>
      <w:bookmarkStart w:id="47" w:name="_Toc454436870"/>
      <w:r w:rsidRPr="006979C8">
        <w:rPr>
          <w:rFonts w:hint="eastAsia"/>
        </w:rPr>
        <w:t>6.3</w:t>
      </w:r>
      <w:r>
        <w:rPr>
          <w:rFonts w:hint="eastAsia"/>
        </w:rPr>
        <w:t>国际化办学</w:t>
      </w:r>
      <w:bookmarkEnd w:id="47"/>
    </w:p>
    <w:p w:rsidR="006979C8" w:rsidRPr="006979C8" w:rsidRDefault="0004241E" w:rsidP="006979C8">
      <w:pPr>
        <w:ind w:firstLineChars="200" w:firstLine="560"/>
        <w:rPr>
          <w:sz w:val="28"/>
          <w:szCs w:val="28"/>
        </w:rPr>
      </w:pPr>
      <w:r>
        <w:rPr>
          <w:rFonts w:hint="eastAsia"/>
          <w:sz w:val="28"/>
          <w:szCs w:val="28"/>
        </w:rPr>
        <w:t>学院坚持开放办学，不断扩大国际交流合作的领域，</w:t>
      </w:r>
      <w:r w:rsidR="006979C8">
        <w:rPr>
          <w:rFonts w:hint="eastAsia"/>
          <w:sz w:val="28"/>
          <w:szCs w:val="28"/>
        </w:rPr>
        <w:t>学院</w:t>
      </w:r>
      <w:r w:rsidR="006979C8" w:rsidRPr="006979C8">
        <w:rPr>
          <w:rFonts w:hint="eastAsia"/>
          <w:sz w:val="28"/>
          <w:szCs w:val="28"/>
        </w:rPr>
        <w:t>通过设立学院国际合作交流办公室，引进澳大利亚迪肯、德国</w:t>
      </w:r>
      <w:r w:rsidR="006979C8" w:rsidRPr="006979C8">
        <w:rPr>
          <w:rFonts w:hint="eastAsia"/>
          <w:sz w:val="28"/>
          <w:szCs w:val="28"/>
        </w:rPr>
        <w:t>FOM</w:t>
      </w:r>
      <w:r w:rsidR="006979C8" w:rsidRPr="006979C8">
        <w:rPr>
          <w:rFonts w:hint="eastAsia"/>
          <w:sz w:val="28"/>
          <w:szCs w:val="28"/>
        </w:rPr>
        <w:t>、美国东南密苏里州立大学等合作项目，与台湾东吴大学、铭传大学、英国普利茅斯大学、英国约克大学等签订合作意向协议，召开英国、德国等多国留学项目说明会，举办国际通用学术英语水平考试专题讲座等一系列措施，提升学院的国际化办学水平，创新应用人才培养国际化，提高学院的办学层次</w:t>
      </w:r>
      <w:r w:rsidR="006979C8">
        <w:rPr>
          <w:rFonts w:hint="eastAsia"/>
          <w:sz w:val="28"/>
          <w:szCs w:val="28"/>
        </w:rPr>
        <w:t>，</w:t>
      </w:r>
      <w:r w:rsidR="006979C8" w:rsidRPr="006979C8">
        <w:rPr>
          <w:rFonts w:hint="eastAsia"/>
          <w:sz w:val="28"/>
          <w:szCs w:val="28"/>
        </w:rPr>
        <w:t>培养具有国际视野应用专才。</w:t>
      </w:r>
    </w:p>
    <w:p w:rsidR="00FC71B4" w:rsidRPr="006979C8" w:rsidRDefault="00FC71B4" w:rsidP="003D4FF1">
      <w:pPr>
        <w:spacing w:line="360" w:lineRule="auto"/>
        <w:ind w:firstLineChars="200" w:firstLine="560"/>
        <w:rPr>
          <w:sz w:val="28"/>
          <w:szCs w:val="28"/>
        </w:rPr>
      </w:pPr>
    </w:p>
    <w:p w:rsidR="00FC71B4" w:rsidRPr="003D4FF1" w:rsidRDefault="00FD113F" w:rsidP="00CC7459">
      <w:pPr>
        <w:pStyle w:val="1"/>
      </w:pPr>
      <w:bookmarkStart w:id="48" w:name="_Toc454436871"/>
      <w:r w:rsidRPr="003D4FF1">
        <w:rPr>
          <w:rFonts w:hint="eastAsia"/>
        </w:rPr>
        <w:lastRenderedPageBreak/>
        <w:t>七、</w:t>
      </w:r>
      <w:r w:rsidR="00FC71B4" w:rsidRPr="003D4FF1">
        <w:rPr>
          <w:rFonts w:hint="eastAsia"/>
        </w:rPr>
        <w:t>挑战与展望</w:t>
      </w:r>
      <w:bookmarkEnd w:id="48"/>
    </w:p>
    <w:p w:rsidR="00FC71B4" w:rsidRPr="003D4FF1" w:rsidRDefault="00FF1EBA" w:rsidP="00CC7459">
      <w:pPr>
        <w:pStyle w:val="2"/>
        <w:ind w:firstLine="562"/>
      </w:pPr>
      <w:bookmarkStart w:id="49" w:name="_Toc454436872"/>
      <w:r w:rsidRPr="003D4FF1">
        <w:rPr>
          <w:rFonts w:hint="eastAsia"/>
        </w:rPr>
        <w:t>7.1</w:t>
      </w:r>
      <w:r w:rsidR="00FC71B4" w:rsidRPr="003D4FF1">
        <w:rPr>
          <w:rFonts w:hint="eastAsia"/>
        </w:rPr>
        <w:t>与各专业教学承办学院的沟通与交流尚显欠缺</w:t>
      </w:r>
      <w:bookmarkEnd w:id="49"/>
    </w:p>
    <w:p w:rsidR="00FC71B4" w:rsidRPr="003D4FF1" w:rsidRDefault="00FC71B4" w:rsidP="003D4FF1">
      <w:pPr>
        <w:spacing w:line="360" w:lineRule="auto"/>
        <w:ind w:firstLineChars="200" w:firstLine="560"/>
        <w:rPr>
          <w:sz w:val="28"/>
          <w:szCs w:val="28"/>
        </w:rPr>
      </w:pPr>
      <w:r w:rsidRPr="003D4FF1">
        <w:rPr>
          <w:rFonts w:hint="eastAsia"/>
          <w:sz w:val="28"/>
          <w:szCs w:val="28"/>
        </w:rPr>
        <w:t>过去的一年，尽管我院与各专业教学承办学院的沟通与交流比以往有所增进，但仍往往局限在具体问题的处理上。如有师生反映教学问题或接到来信来访或督导组专家在听课和试卷抽检中发现问题时，我们仅会第一时间与各专业教学工作负责人交换意见，统一认识，尽快使问题得到妥善处理，而在人才培养、师资共建、实践教学、课程设置等方面的深度合作还有所欠缺，须亟待加强。</w:t>
      </w:r>
    </w:p>
    <w:p w:rsidR="00FC71B4" w:rsidRPr="003D4FF1" w:rsidRDefault="00FF1EBA" w:rsidP="00CC7459">
      <w:pPr>
        <w:pStyle w:val="2"/>
        <w:ind w:firstLine="562"/>
      </w:pPr>
      <w:bookmarkStart w:id="50" w:name="_Toc454436873"/>
      <w:r w:rsidRPr="003D4FF1">
        <w:rPr>
          <w:rFonts w:hint="eastAsia"/>
        </w:rPr>
        <w:t>7.2</w:t>
      </w:r>
      <w:r w:rsidR="00FC71B4" w:rsidRPr="003D4FF1">
        <w:rPr>
          <w:rFonts w:hint="eastAsia"/>
        </w:rPr>
        <w:t>课堂教学管理中尚存在较多问题</w:t>
      </w:r>
      <w:bookmarkEnd w:id="50"/>
    </w:p>
    <w:p w:rsidR="00FC71B4" w:rsidRPr="003D4FF1" w:rsidRDefault="00FC71B4" w:rsidP="003D4FF1">
      <w:pPr>
        <w:spacing w:line="360" w:lineRule="auto"/>
        <w:ind w:firstLineChars="200" w:firstLine="560"/>
        <w:rPr>
          <w:sz w:val="28"/>
          <w:szCs w:val="28"/>
        </w:rPr>
      </w:pPr>
      <w:r w:rsidRPr="003D4FF1">
        <w:rPr>
          <w:rFonts w:hint="eastAsia"/>
          <w:sz w:val="28"/>
          <w:szCs w:val="28"/>
        </w:rPr>
        <w:t>综合过去一年督导组听课、师生座谈会以及电子监控查</w:t>
      </w:r>
      <w:proofErr w:type="gramStart"/>
      <w:r w:rsidRPr="003D4FF1">
        <w:rPr>
          <w:rFonts w:hint="eastAsia"/>
          <w:sz w:val="28"/>
          <w:szCs w:val="28"/>
        </w:rPr>
        <w:t>课反映</w:t>
      </w:r>
      <w:proofErr w:type="gramEnd"/>
      <w:r w:rsidRPr="003D4FF1">
        <w:rPr>
          <w:rFonts w:hint="eastAsia"/>
          <w:sz w:val="28"/>
          <w:szCs w:val="28"/>
        </w:rPr>
        <w:t>出来的情况来看，我院课堂教学中仍然存在一些突出的问题，主要表现为：</w:t>
      </w:r>
    </w:p>
    <w:p w:rsidR="00FC71B4" w:rsidRPr="003D4FF1" w:rsidRDefault="00FC71B4" w:rsidP="003D4FF1">
      <w:pPr>
        <w:spacing w:line="360" w:lineRule="auto"/>
        <w:ind w:firstLineChars="200" w:firstLine="560"/>
        <w:rPr>
          <w:sz w:val="28"/>
          <w:szCs w:val="28"/>
        </w:rPr>
      </w:pPr>
      <w:r w:rsidRPr="003D4FF1">
        <w:rPr>
          <w:rFonts w:hint="eastAsia"/>
          <w:sz w:val="28"/>
          <w:szCs w:val="28"/>
        </w:rPr>
        <w:t>从教师教学方面看，少数教师教学态度不认真，准备不充分，有的上课铃声过后十多分钟还没进入上课状态；有的教师上课信息量很少，大量的时间让学生做作业，也不作讲评；有的教师对教学内容很不熟悉，上课时全部看电脑屏幕，慢</w:t>
      </w:r>
      <w:proofErr w:type="gramStart"/>
      <w:r w:rsidRPr="003D4FF1">
        <w:rPr>
          <w:rFonts w:hint="eastAsia"/>
          <w:sz w:val="28"/>
          <w:szCs w:val="28"/>
        </w:rPr>
        <w:t>读其中</w:t>
      </w:r>
      <w:proofErr w:type="gramEnd"/>
      <w:r w:rsidRPr="003D4FF1">
        <w:rPr>
          <w:rFonts w:hint="eastAsia"/>
          <w:sz w:val="28"/>
          <w:szCs w:val="28"/>
        </w:rPr>
        <w:t>的内容，学生很少在听课，教学效果很差；有的教师责任心不强，课堂教学管理意识不足，只管讲课，对课堂秩序没有干预意识，不能严格要求学生，对一些不良现象听之任之；有的教师教学方法运用不当，教学环节设计欠考虑，把应该在课外进行的教学活动安排在课堂上，占用了较多的课堂时间；还有个别教师缺乏必备的师德，将师生间的私人矛盾带到工作中，在</w:t>
      </w:r>
      <w:r w:rsidRPr="003D4FF1">
        <w:rPr>
          <w:rFonts w:hint="eastAsia"/>
          <w:sz w:val="28"/>
          <w:szCs w:val="28"/>
        </w:rPr>
        <w:lastRenderedPageBreak/>
        <w:t>批阅试卷、记录平时成绩等方面有失公正，引起学生的强烈反响等。</w:t>
      </w:r>
    </w:p>
    <w:p w:rsidR="00FC71B4" w:rsidRPr="003D4FF1" w:rsidRDefault="00FC71B4" w:rsidP="003D4FF1">
      <w:pPr>
        <w:spacing w:line="360" w:lineRule="auto"/>
        <w:ind w:firstLineChars="200" w:firstLine="560"/>
        <w:rPr>
          <w:sz w:val="28"/>
          <w:szCs w:val="28"/>
        </w:rPr>
      </w:pPr>
      <w:r w:rsidRPr="003D4FF1">
        <w:rPr>
          <w:rFonts w:hint="eastAsia"/>
          <w:sz w:val="28"/>
          <w:szCs w:val="28"/>
        </w:rPr>
        <w:t>从学生听课方面看，虽然我院为保障学生到课率，实行了学院、系学工办、班级“三级”查课制度，学生旷课现象同比</w:t>
      </w:r>
      <w:r w:rsidRPr="003D4FF1">
        <w:rPr>
          <w:rFonts w:hint="eastAsia"/>
          <w:sz w:val="28"/>
          <w:szCs w:val="28"/>
        </w:rPr>
        <w:t>201</w:t>
      </w:r>
      <w:r w:rsidR="00DD22FC">
        <w:rPr>
          <w:rFonts w:hint="eastAsia"/>
          <w:sz w:val="28"/>
          <w:szCs w:val="28"/>
        </w:rPr>
        <w:t>4</w:t>
      </w:r>
      <w:r w:rsidRPr="003D4FF1">
        <w:rPr>
          <w:rFonts w:hint="eastAsia"/>
          <w:sz w:val="28"/>
          <w:szCs w:val="28"/>
        </w:rPr>
        <w:t>年大幅减少，但仍有少数班级学生请假人数较多，影响了正常的教学秩序。一些学生没有养成良好的学习习惯，上课不注意听讲，不做笔记，或玩弄手机或做其他与听课无关的事情等。</w:t>
      </w:r>
    </w:p>
    <w:p w:rsidR="00FC71B4" w:rsidRPr="003D4FF1" w:rsidRDefault="00FF1EBA" w:rsidP="00CC7459">
      <w:pPr>
        <w:pStyle w:val="2"/>
        <w:ind w:firstLine="562"/>
      </w:pPr>
      <w:bookmarkStart w:id="51" w:name="_Toc454436874"/>
      <w:r w:rsidRPr="003D4FF1">
        <w:rPr>
          <w:rFonts w:hint="eastAsia"/>
        </w:rPr>
        <w:t>7.3</w:t>
      </w:r>
      <w:r w:rsidR="00FC71B4" w:rsidRPr="003D4FF1">
        <w:rPr>
          <w:rFonts w:hint="eastAsia"/>
        </w:rPr>
        <w:t>实践教学管理薄弱，实践基地利用率尚待提高</w:t>
      </w:r>
      <w:bookmarkEnd w:id="51"/>
    </w:p>
    <w:p w:rsidR="00FC71B4" w:rsidRPr="003D4FF1" w:rsidRDefault="00FC71B4" w:rsidP="003D4FF1">
      <w:pPr>
        <w:spacing w:line="348" w:lineRule="auto"/>
        <w:ind w:firstLineChars="200" w:firstLine="560"/>
        <w:rPr>
          <w:sz w:val="28"/>
          <w:szCs w:val="28"/>
        </w:rPr>
      </w:pPr>
      <w:r w:rsidRPr="003D4FF1">
        <w:rPr>
          <w:rFonts w:hint="eastAsia"/>
          <w:sz w:val="28"/>
          <w:szCs w:val="28"/>
        </w:rPr>
        <w:t>科文学院的人才培养目标定位于培养应用技术</w:t>
      </w:r>
      <w:proofErr w:type="gramStart"/>
      <w:r w:rsidRPr="003D4FF1">
        <w:rPr>
          <w:rFonts w:hint="eastAsia"/>
          <w:sz w:val="28"/>
          <w:szCs w:val="28"/>
        </w:rPr>
        <w:t>型专门</w:t>
      </w:r>
      <w:proofErr w:type="gramEnd"/>
      <w:r w:rsidRPr="003D4FF1">
        <w:rPr>
          <w:rFonts w:hint="eastAsia"/>
          <w:sz w:val="28"/>
          <w:szCs w:val="28"/>
        </w:rPr>
        <w:t>人才，因而对实践教学工作有较高的要求。鉴于目前大校和科文实践教学条件的限制，我院部分专业的实验、实</w:t>
      </w:r>
      <w:proofErr w:type="gramStart"/>
      <w:r w:rsidRPr="003D4FF1">
        <w:rPr>
          <w:rFonts w:hint="eastAsia"/>
          <w:sz w:val="28"/>
          <w:szCs w:val="28"/>
        </w:rPr>
        <w:t>训教学</w:t>
      </w:r>
      <w:proofErr w:type="gramEnd"/>
      <w:r w:rsidRPr="003D4FF1">
        <w:rPr>
          <w:rFonts w:hint="eastAsia"/>
          <w:sz w:val="28"/>
          <w:szCs w:val="28"/>
        </w:rPr>
        <w:t>计划未能得到很好地落实。另外，虽然各专业都建立了数量众多的校内外实习实训基地，但在实际使用过程中，这些基地的利用率并不高，各专业之间也存在着较大的差异。</w:t>
      </w:r>
    </w:p>
    <w:sectPr w:rsidR="00FC71B4" w:rsidRPr="003D4F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59F" w:rsidRDefault="0047659F" w:rsidP="00FD113F">
      <w:r>
        <w:separator/>
      </w:r>
    </w:p>
  </w:endnote>
  <w:endnote w:type="continuationSeparator" w:id="0">
    <w:p w:rsidR="0047659F" w:rsidRDefault="0047659F" w:rsidP="00FD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847999"/>
      <w:docPartObj>
        <w:docPartGallery w:val="Page Numbers (Bottom of Page)"/>
        <w:docPartUnique/>
      </w:docPartObj>
    </w:sdtPr>
    <w:sdtContent>
      <w:p w:rsidR="00E57231" w:rsidRDefault="00E57231">
        <w:pPr>
          <w:pStyle w:val="a6"/>
          <w:jc w:val="center"/>
        </w:pPr>
        <w:r>
          <w:fldChar w:fldCharType="begin"/>
        </w:r>
        <w:r>
          <w:instrText>PAGE   \* MERGEFORMAT</w:instrText>
        </w:r>
        <w:r>
          <w:fldChar w:fldCharType="separate"/>
        </w:r>
        <w:r w:rsidR="004D75DB" w:rsidRPr="004D75DB">
          <w:rPr>
            <w:noProof/>
            <w:lang w:val="zh-CN"/>
          </w:rPr>
          <w:t>33</w:t>
        </w:r>
        <w:r>
          <w:fldChar w:fldCharType="end"/>
        </w:r>
      </w:p>
    </w:sdtContent>
  </w:sdt>
  <w:p w:rsidR="00E57231" w:rsidRDefault="00E572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59F" w:rsidRDefault="0047659F" w:rsidP="00FD113F">
      <w:r>
        <w:separator/>
      </w:r>
    </w:p>
  </w:footnote>
  <w:footnote w:type="continuationSeparator" w:id="0">
    <w:p w:rsidR="0047659F" w:rsidRDefault="0047659F" w:rsidP="00FD11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2781A"/>
    <w:multiLevelType w:val="hybridMultilevel"/>
    <w:tmpl w:val="23221BFC"/>
    <w:lvl w:ilvl="0" w:tplc="30826A9A">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EBF4712"/>
    <w:multiLevelType w:val="hybridMultilevel"/>
    <w:tmpl w:val="7C844FC4"/>
    <w:lvl w:ilvl="0" w:tplc="B508A9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4221A01"/>
    <w:multiLevelType w:val="hybridMultilevel"/>
    <w:tmpl w:val="FEFA85D8"/>
    <w:lvl w:ilvl="0" w:tplc="E724FF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9807F87"/>
    <w:multiLevelType w:val="hybridMultilevel"/>
    <w:tmpl w:val="2724FF60"/>
    <w:lvl w:ilvl="0" w:tplc="B412B1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5EA3D3C"/>
    <w:multiLevelType w:val="hybridMultilevel"/>
    <w:tmpl w:val="B95ED744"/>
    <w:lvl w:ilvl="0" w:tplc="AA448E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C444B7B"/>
    <w:multiLevelType w:val="multilevel"/>
    <w:tmpl w:val="4AB09832"/>
    <w:lvl w:ilvl="0">
      <w:start w:val="1"/>
      <w:numFmt w:val="decimal"/>
      <w:lvlText w:val="%1."/>
      <w:lvlJc w:val="left"/>
      <w:pPr>
        <w:ind w:left="360" w:hanging="360"/>
      </w:pPr>
      <w:rPr>
        <w:rFonts w:hint="default"/>
      </w:rPr>
    </w:lvl>
    <w:lvl w:ilvl="1">
      <w:start w:val="3"/>
      <w:numFmt w:val="decimal"/>
      <w:isLgl/>
      <w:lvlText w:val="%1.%2."/>
      <w:lvlJc w:val="left"/>
      <w:pPr>
        <w:ind w:left="835" w:hanging="360"/>
      </w:pPr>
      <w:rPr>
        <w:rFonts w:hint="default"/>
      </w:rPr>
    </w:lvl>
    <w:lvl w:ilvl="2">
      <w:start w:val="1"/>
      <w:numFmt w:val="decimal"/>
      <w:isLgl/>
      <w:lvlText w:val="%1.%2.%3."/>
      <w:lvlJc w:val="left"/>
      <w:pPr>
        <w:ind w:left="1670" w:hanging="720"/>
      </w:pPr>
      <w:rPr>
        <w:rFonts w:hint="default"/>
      </w:rPr>
    </w:lvl>
    <w:lvl w:ilvl="3">
      <w:start w:val="1"/>
      <w:numFmt w:val="decimal"/>
      <w:isLgl/>
      <w:lvlText w:val="%1.%2.%3.%4."/>
      <w:lvlJc w:val="left"/>
      <w:pPr>
        <w:ind w:left="2145" w:hanging="720"/>
      </w:pPr>
      <w:rPr>
        <w:rFonts w:hint="default"/>
      </w:rPr>
    </w:lvl>
    <w:lvl w:ilvl="4">
      <w:start w:val="1"/>
      <w:numFmt w:val="decimal"/>
      <w:isLgl/>
      <w:lvlText w:val="%1.%2.%3.%4.%5."/>
      <w:lvlJc w:val="left"/>
      <w:pPr>
        <w:ind w:left="2980" w:hanging="1080"/>
      </w:pPr>
      <w:rPr>
        <w:rFonts w:hint="default"/>
      </w:rPr>
    </w:lvl>
    <w:lvl w:ilvl="5">
      <w:start w:val="1"/>
      <w:numFmt w:val="decimal"/>
      <w:isLgl/>
      <w:lvlText w:val="%1.%2.%3.%4.%5.%6."/>
      <w:lvlJc w:val="left"/>
      <w:pPr>
        <w:ind w:left="3455" w:hanging="1080"/>
      </w:pPr>
      <w:rPr>
        <w:rFonts w:hint="default"/>
      </w:rPr>
    </w:lvl>
    <w:lvl w:ilvl="6">
      <w:start w:val="1"/>
      <w:numFmt w:val="decimal"/>
      <w:isLgl/>
      <w:lvlText w:val="%1.%2.%3.%4.%5.%6.%7."/>
      <w:lvlJc w:val="left"/>
      <w:pPr>
        <w:ind w:left="4290" w:hanging="1440"/>
      </w:pPr>
      <w:rPr>
        <w:rFonts w:hint="default"/>
      </w:rPr>
    </w:lvl>
    <w:lvl w:ilvl="7">
      <w:start w:val="1"/>
      <w:numFmt w:val="decimal"/>
      <w:isLgl/>
      <w:lvlText w:val="%1.%2.%3.%4.%5.%6.%7.%8."/>
      <w:lvlJc w:val="left"/>
      <w:pPr>
        <w:ind w:left="4765" w:hanging="1440"/>
      </w:pPr>
      <w:rPr>
        <w:rFonts w:hint="default"/>
      </w:rPr>
    </w:lvl>
    <w:lvl w:ilvl="8">
      <w:start w:val="1"/>
      <w:numFmt w:val="decimal"/>
      <w:isLgl/>
      <w:lvlText w:val="%1.%2.%3.%4.%5.%6.%7.%8.%9."/>
      <w:lvlJc w:val="left"/>
      <w:pPr>
        <w:ind w:left="5600" w:hanging="1800"/>
      </w:pPr>
      <w:rPr>
        <w:rFonts w:hint="default"/>
      </w:rPr>
    </w:lvl>
  </w:abstractNum>
  <w:abstractNum w:abstractNumId="6">
    <w:nsid w:val="73821ECC"/>
    <w:multiLevelType w:val="hybridMultilevel"/>
    <w:tmpl w:val="7E168832"/>
    <w:lvl w:ilvl="0" w:tplc="6DA4B7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2"/>
  </w:num>
  <w:num w:numId="4">
    <w:abstractNumId w:val="5"/>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1B4"/>
    <w:rsid w:val="000131F0"/>
    <w:rsid w:val="0004241E"/>
    <w:rsid w:val="00076424"/>
    <w:rsid w:val="00094D05"/>
    <w:rsid w:val="000F0A70"/>
    <w:rsid w:val="001C61E1"/>
    <w:rsid w:val="002668AB"/>
    <w:rsid w:val="002C0491"/>
    <w:rsid w:val="00332459"/>
    <w:rsid w:val="00351EA3"/>
    <w:rsid w:val="00356A15"/>
    <w:rsid w:val="003D4FF1"/>
    <w:rsid w:val="003F50C6"/>
    <w:rsid w:val="004048D0"/>
    <w:rsid w:val="0042060F"/>
    <w:rsid w:val="004474E2"/>
    <w:rsid w:val="0047659F"/>
    <w:rsid w:val="004A1D71"/>
    <w:rsid w:val="004A6CEF"/>
    <w:rsid w:val="004C0157"/>
    <w:rsid w:val="004D75DB"/>
    <w:rsid w:val="004E3CD7"/>
    <w:rsid w:val="00514DAB"/>
    <w:rsid w:val="00526B52"/>
    <w:rsid w:val="0058277E"/>
    <w:rsid w:val="00590003"/>
    <w:rsid w:val="00617BE8"/>
    <w:rsid w:val="00666B30"/>
    <w:rsid w:val="00686895"/>
    <w:rsid w:val="006979C8"/>
    <w:rsid w:val="006B5369"/>
    <w:rsid w:val="00721E7E"/>
    <w:rsid w:val="007F370A"/>
    <w:rsid w:val="00807423"/>
    <w:rsid w:val="008211C7"/>
    <w:rsid w:val="00837326"/>
    <w:rsid w:val="008A4A4D"/>
    <w:rsid w:val="008D3203"/>
    <w:rsid w:val="008E2594"/>
    <w:rsid w:val="009300FB"/>
    <w:rsid w:val="00997BB3"/>
    <w:rsid w:val="009A2CD2"/>
    <w:rsid w:val="009A7823"/>
    <w:rsid w:val="009C07DC"/>
    <w:rsid w:val="00AA3C06"/>
    <w:rsid w:val="00AE6773"/>
    <w:rsid w:val="00B33EFA"/>
    <w:rsid w:val="00B77244"/>
    <w:rsid w:val="00B90B16"/>
    <w:rsid w:val="00B92393"/>
    <w:rsid w:val="00B92BEA"/>
    <w:rsid w:val="00BF00ED"/>
    <w:rsid w:val="00BF4947"/>
    <w:rsid w:val="00BF764F"/>
    <w:rsid w:val="00BF7E7B"/>
    <w:rsid w:val="00C404EB"/>
    <w:rsid w:val="00C84654"/>
    <w:rsid w:val="00CA28A4"/>
    <w:rsid w:val="00CC7459"/>
    <w:rsid w:val="00D93719"/>
    <w:rsid w:val="00DA7594"/>
    <w:rsid w:val="00DB512E"/>
    <w:rsid w:val="00DC21E9"/>
    <w:rsid w:val="00DD1349"/>
    <w:rsid w:val="00DD22FC"/>
    <w:rsid w:val="00DE5D58"/>
    <w:rsid w:val="00DF131A"/>
    <w:rsid w:val="00E2368E"/>
    <w:rsid w:val="00E536C7"/>
    <w:rsid w:val="00E57231"/>
    <w:rsid w:val="00EC5CF7"/>
    <w:rsid w:val="00F02E99"/>
    <w:rsid w:val="00F137C6"/>
    <w:rsid w:val="00F656D4"/>
    <w:rsid w:val="00F84F48"/>
    <w:rsid w:val="00FC71B4"/>
    <w:rsid w:val="00FD113F"/>
    <w:rsid w:val="00FF1EBA"/>
    <w:rsid w:val="00FF7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next w:val="a"/>
    <w:link w:val="1Char"/>
    <w:uiPriority w:val="9"/>
    <w:qFormat/>
    <w:rsid w:val="00CC7459"/>
    <w:pPr>
      <w:keepNext/>
      <w:keepLines/>
      <w:spacing w:before="340" w:after="330" w:line="578" w:lineRule="auto"/>
      <w:jc w:val="center"/>
      <w:outlineLvl w:val="0"/>
    </w:pPr>
    <w:rPr>
      <w:b/>
      <w:bCs/>
      <w:kern w:val="44"/>
      <w:sz w:val="32"/>
      <w:szCs w:val="44"/>
    </w:rPr>
  </w:style>
  <w:style w:type="paragraph" w:styleId="2">
    <w:name w:val="heading 2"/>
    <w:basedOn w:val="a"/>
    <w:next w:val="a"/>
    <w:link w:val="2Char"/>
    <w:uiPriority w:val="9"/>
    <w:unhideWhenUsed/>
    <w:qFormat/>
    <w:rsid w:val="00CC7459"/>
    <w:pPr>
      <w:keepNext/>
      <w:keepLines/>
      <w:spacing w:line="360" w:lineRule="auto"/>
      <w:ind w:firstLineChars="200" w:firstLine="200"/>
      <w:outlineLvl w:val="1"/>
    </w:pPr>
    <w:rPr>
      <w:rFonts w:asciiTheme="majorHAnsi" w:eastAsiaTheme="majorEastAsia" w:hAnsiTheme="majorHAnsi" w:cstheme="majorBidi"/>
      <w:b/>
      <w:bCs/>
      <w:sz w:val="28"/>
      <w:szCs w:val="32"/>
    </w:rPr>
  </w:style>
  <w:style w:type="paragraph" w:styleId="3">
    <w:name w:val="heading 3"/>
    <w:basedOn w:val="a"/>
    <w:next w:val="a"/>
    <w:link w:val="3Char"/>
    <w:uiPriority w:val="9"/>
    <w:unhideWhenUsed/>
    <w:qFormat/>
    <w:rsid w:val="00CC7459"/>
    <w:pPr>
      <w:keepNext/>
      <w:keepLines/>
      <w:spacing w:line="360" w:lineRule="auto"/>
      <w:ind w:firstLineChars="200" w:firstLine="200"/>
      <w:outlineLvl w:val="2"/>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71B4"/>
    <w:pPr>
      <w:ind w:firstLineChars="200" w:firstLine="420"/>
    </w:pPr>
  </w:style>
  <w:style w:type="character" w:customStyle="1" w:styleId="1Char">
    <w:name w:val="标题 1 Char"/>
    <w:basedOn w:val="a0"/>
    <w:link w:val="1"/>
    <w:uiPriority w:val="9"/>
    <w:rsid w:val="00CC7459"/>
    <w:rPr>
      <w:b/>
      <w:bCs/>
      <w:kern w:val="44"/>
      <w:sz w:val="32"/>
      <w:szCs w:val="44"/>
    </w:rPr>
  </w:style>
  <w:style w:type="paragraph" w:styleId="a4">
    <w:name w:val="Balloon Text"/>
    <w:basedOn w:val="a"/>
    <w:link w:val="Char"/>
    <w:uiPriority w:val="99"/>
    <w:semiHidden/>
    <w:unhideWhenUsed/>
    <w:rsid w:val="00FD113F"/>
    <w:rPr>
      <w:sz w:val="18"/>
      <w:szCs w:val="18"/>
    </w:rPr>
  </w:style>
  <w:style w:type="paragraph" w:styleId="10">
    <w:name w:val="toc 1"/>
    <w:basedOn w:val="a"/>
    <w:next w:val="a"/>
    <w:autoRedefine/>
    <w:uiPriority w:val="39"/>
    <w:unhideWhenUsed/>
    <w:rsid w:val="003F50C6"/>
    <w:pPr>
      <w:tabs>
        <w:tab w:val="right" w:leader="dot" w:pos="8296"/>
      </w:tabs>
      <w:spacing w:line="360" w:lineRule="auto"/>
    </w:pPr>
  </w:style>
  <w:style w:type="character" w:customStyle="1" w:styleId="Char">
    <w:name w:val="批注框文本 Char"/>
    <w:basedOn w:val="a0"/>
    <w:link w:val="a4"/>
    <w:uiPriority w:val="99"/>
    <w:semiHidden/>
    <w:rsid w:val="00FD113F"/>
    <w:rPr>
      <w:sz w:val="18"/>
      <w:szCs w:val="18"/>
    </w:rPr>
  </w:style>
  <w:style w:type="paragraph" w:styleId="a5">
    <w:name w:val="header"/>
    <w:basedOn w:val="a"/>
    <w:link w:val="Char0"/>
    <w:uiPriority w:val="99"/>
    <w:unhideWhenUsed/>
    <w:rsid w:val="00FD113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D113F"/>
    <w:rPr>
      <w:sz w:val="18"/>
      <w:szCs w:val="18"/>
    </w:rPr>
  </w:style>
  <w:style w:type="paragraph" w:styleId="a6">
    <w:name w:val="footer"/>
    <w:basedOn w:val="a"/>
    <w:link w:val="Char1"/>
    <w:uiPriority w:val="99"/>
    <w:unhideWhenUsed/>
    <w:rsid w:val="00FD113F"/>
    <w:pPr>
      <w:tabs>
        <w:tab w:val="center" w:pos="4153"/>
        <w:tab w:val="right" w:pos="8306"/>
      </w:tabs>
      <w:snapToGrid w:val="0"/>
      <w:jc w:val="left"/>
    </w:pPr>
    <w:rPr>
      <w:sz w:val="18"/>
      <w:szCs w:val="18"/>
    </w:rPr>
  </w:style>
  <w:style w:type="character" w:customStyle="1" w:styleId="Char1">
    <w:name w:val="页脚 Char"/>
    <w:basedOn w:val="a0"/>
    <w:link w:val="a6"/>
    <w:uiPriority w:val="99"/>
    <w:rsid w:val="00FD113F"/>
    <w:rPr>
      <w:sz w:val="18"/>
      <w:szCs w:val="18"/>
    </w:rPr>
  </w:style>
  <w:style w:type="paragraph" w:styleId="a7">
    <w:name w:val="Date"/>
    <w:basedOn w:val="a"/>
    <w:next w:val="a"/>
    <w:link w:val="Char2"/>
    <w:uiPriority w:val="99"/>
    <w:semiHidden/>
    <w:unhideWhenUsed/>
    <w:rsid w:val="00356A15"/>
    <w:pPr>
      <w:ind w:leftChars="2500" w:left="100"/>
    </w:pPr>
  </w:style>
  <w:style w:type="character" w:customStyle="1" w:styleId="Char2">
    <w:name w:val="日期 Char"/>
    <w:basedOn w:val="a0"/>
    <w:link w:val="a7"/>
    <w:uiPriority w:val="99"/>
    <w:semiHidden/>
    <w:rsid w:val="00356A15"/>
  </w:style>
  <w:style w:type="character" w:customStyle="1" w:styleId="3Char">
    <w:name w:val="标题 3 Char"/>
    <w:basedOn w:val="a0"/>
    <w:link w:val="3"/>
    <w:uiPriority w:val="9"/>
    <w:rsid w:val="00CC7459"/>
    <w:rPr>
      <w:b/>
      <w:bCs/>
      <w:sz w:val="28"/>
      <w:szCs w:val="32"/>
    </w:rPr>
  </w:style>
  <w:style w:type="character" w:customStyle="1" w:styleId="2Char">
    <w:name w:val="标题 2 Char"/>
    <w:basedOn w:val="a0"/>
    <w:link w:val="2"/>
    <w:uiPriority w:val="9"/>
    <w:rsid w:val="00CC7459"/>
    <w:rPr>
      <w:rFonts w:asciiTheme="majorHAnsi" w:eastAsiaTheme="majorEastAsia" w:hAnsiTheme="majorHAnsi" w:cstheme="majorBidi"/>
      <w:b/>
      <w:bCs/>
      <w:sz w:val="28"/>
      <w:szCs w:val="32"/>
    </w:rPr>
  </w:style>
  <w:style w:type="paragraph" w:styleId="TOC">
    <w:name w:val="TOC Heading"/>
    <w:basedOn w:val="1"/>
    <w:next w:val="a"/>
    <w:uiPriority w:val="39"/>
    <w:unhideWhenUsed/>
    <w:qFormat/>
    <w:rsid w:val="004048D0"/>
    <w:pPr>
      <w:spacing w:before="240" w:after="0" w:line="259" w:lineRule="auto"/>
      <w:jc w:val="left"/>
      <w:outlineLvl w:val="9"/>
    </w:pPr>
    <w:rPr>
      <w:rFonts w:asciiTheme="majorHAnsi" w:eastAsiaTheme="majorEastAsia" w:hAnsiTheme="majorHAnsi" w:cstheme="majorBidi"/>
      <w:b w:val="0"/>
      <w:bCs w:val="0"/>
      <w:color w:val="365F91" w:themeColor="accent1" w:themeShade="BF"/>
      <w:kern w:val="0"/>
      <w:szCs w:val="32"/>
    </w:rPr>
  </w:style>
  <w:style w:type="paragraph" w:styleId="20">
    <w:name w:val="toc 2"/>
    <w:basedOn w:val="a"/>
    <w:next w:val="a"/>
    <w:autoRedefine/>
    <w:uiPriority w:val="39"/>
    <w:unhideWhenUsed/>
    <w:rsid w:val="004048D0"/>
    <w:pPr>
      <w:ind w:leftChars="200" w:left="420"/>
    </w:pPr>
  </w:style>
  <w:style w:type="paragraph" w:styleId="30">
    <w:name w:val="toc 3"/>
    <w:basedOn w:val="a"/>
    <w:next w:val="a"/>
    <w:autoRedefine/>
    <w:uiPriority w:val="39"/>
    <w:unhideWhenUsed/>
    <w:rsid w:val="00CA28A4"/>
    <w:pPr>
      <w:tabs>
        <w:tab w:val="right" w:leader="dot" w:pos="8296"/>
      </w:tabs>
      <w:spacing w:line="360" w:lineRule="auto"/>
      <w:ind w:leftChars="400" w:left="840"/>
    </w:pPr>
  </w:style>
  <w:style w:type="character" w:styleId="a8">
    <w:name w:val="Hyperlink"/>
    <w:basedOn w:val="a0"/>
    <w:uiPriority w:val="99"/>
    <w:unhideWhenUsed/>
    <w:rsid w:val="004048D0"/>
    <w:rPr>
      <w:color w:val="0000FF" w:themeColor="hyperlink"/>
      <w:u w:val="single"/>
    </w:rPr>
  </w:style>
  <w:style w:type="table" w:styleId="a9">
    <w:name w:val="Table Grid"/>
    <w:basedOn w:val="a1"/>
    <w:rsid w:val="00C8465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next w:val="a"/>
    <w:link w:val="1Char"/>
    <w:uiPriority w:val="9"/>
    <w:qFormat/>
    <w:rsid w:val="00CC7459"/>
    <w:pPr>
      <w:keepNext/>
      <w:keepLines/>
      <w:spacing w:before="340" w:after="330" w:line="578" w:lineRule="auto"/>
      <w:jc w:val="center"/>
      <w:outlineLvl w:val="0"/>
    </w:pPr>
    <w:rPr>
      <w:b/>
      <w:bCs/>
      <w:kern w:val="44"/>
      <w:sz w:val="32"/>
      <w:szCs w:val="44"/>
    </w:rPr>
  </w:style>
  <w:style w:type="paragraph" w:styleId="2">
    <w:name w:val="heading 2"/>
    <w:basedOn w:val="a"/>
    <w:next w:val="a"/>
    <w:link w:val="2Char"/>
    <w:uiPriority w:val="9"/>
    <w:unhideWhenUsed/>
    <w:qFormat/>
    <w:rsid w:val="00CC7459"/>
    <w:pPr>
      <w:keepNext/>
      <w:keepLines/>
      <w:spacing w:line="360" w:lineRule="auto"/>
      <w:ind w:firstLineChars="200" w:firstLine="200"/>
      <w:outlineLvl w:val="1"/>
    </w:pPr>
    <w:rPr>
      <w:rFonts w:asciiTheme="majorHAnsi" w:eastAsiaTheme="majorEastAsia" w:hAnsiTheme="majorHAnsi" w:cstheme="majorBidi"/>
      <w:b/>
      <w:bCs/>
      <w:sz w:val="28"/>
      <w:szCs w:val="32"/>
    </w:rPr>
  </w:style>
  <w:style w:type="paragraph" w:styleId="3">
    <w:name w:val="heading 3"/>
    <w:basedOn w:val="a"/>
    <w:next w:val="a"/>
    <w:link w:val="3Char"/>
    <w:uiPriority w:val="9"/>
    <w:unhideWhenUsed/>
    <w:qFormat/>
    <w:rsid w:val="00CC7459"/>
    <w:pPr>
      <w:keepNext/>
      <w:keepLines/>
      <w:spacing w:line="360" w:lineRule="auto"/>
      <w:ind w:firstLineChars="200" w:firstLine="200"/>
      <w:outlineLvl w:val="2"/>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71B4"/>
    <w:pPr>
      <w:ind w:firstLineChars="200" w:firstLine="420"/>
    </w:pPr>
  </w:style>
  <w:style w:type="character" w:customStyle="1" w:styleId="1Char">
    <w:name w:val="标题 1 Char"/>
    <w:basedOn w:val="a0"/>
    <w:link w:val="1"/>
    <w:uiPriority w:val="9"/>
    <w:rsid w:val="00CC7459"/>
    <w:rPr>
      <w:b/>
      <w:bCs/>
      <w:kern w:val="44"/>
      <w:sz w:val="32"/>
      <w:szCs w:val="44"/>
    </w:rPr>
  </w:style>
  <w:style w:type="paragraph" w:styleId="a4">
    <w:name w:val="Balloon Text"/>
    <w:basedOn w:val="a"/>
    <w:link w:val="Char"/>
    <w:uiPriority w:val="99"/>
    <w:semiHidden/>
    <w:unhideWhenUsed/>
    <w:rsid w:val="00FD113F"/>
    <w:rPr>
      <w:sz w:val="18"/>
      <w:szCs w:val="18"/>
    </w:rPr>
  </w:style>
  <w:style w:type="paragraph" w:styleId="10">
    <w:name w:val="toc 1"/>
    <w:basedOn w:val="a"/>
    <w:next w:val="a"/>
    <w:autoRedefine/>
    <w:uiPriority w:val="39"/>
    <w:unhideWhenUsed/>
    <w:rsid w:val="003F50C6"/>
    <w:pPr>
      <w:tabs>
        <w:tab w:val="right" w:leader="dot" w:pos="8296"/>
      </w:tabs>
      <w:spacing w:line="360" w:lineRule="auto"/>
    </w:pPr>
  </w:style>
  <w:style w:type="character" w:customStyle="1" w:styleId="Char">
    <w:name w:val="批注框文本 Char"/>
    <w:basedOn w:val="a0"/>
    <w:link w:val="a4"/>
    <w:uiPriority w:val="99"/>
    <w:semiHidden/>
    <w:rsid w:val="00FD113F"/>
    <w:rPr>
      <w:sz w:val="18"/>
      <w:szCs w:val="18"/>
    </w:rPr>
  </w:style>
  <w:style w:type="paragraph" w:styleId="a5">
    <w:name w:val="header"/>
    <w:basedOn w:val="a"/>
    <w:link w:val="Char0"/>
    <w:uiPriority w:val="99"/>
    <w:unhideWhenUsed/>
    <w:rsid w:val="00FD113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D113F"/>
    <w:rPr>
      <w:sz w:val="18"/>
      <w:szCs w:val="18"/>
    </w:rPr>
  </w:style>
  <w:style w:type="paragraph" w:styleId="a6">
    <w:name w:val="footer"/>
    <w:basedOn w:val="a"/>
    <w:link w:val="Char1"/>
    <w:uiPriority w:val="99"/>
    <w:unhideWhenUsed/>
    <w:rsid w:val="00FD113F"/>
    <w:pPr>
      <w:tabs>
        <w:tab w:val="center" w:pos="4153"/>
        <w:tab w:val="right" w:pos="8306"/>
      </w:tabs>
      <w:snapToGrid w:val="0"/>
      <w:jc w:val="left"/>
    </w:pPr>
    <w:rPr>
      <w:sz w:val="18"/>
      <w:szCs w:val="18"/>
    </w:rPr>
  </w:style>
  <w:style w:type="character" w:customStyle="1" w:styleId="Char1">
    <w:name w:val="页脚 Char"/>
    <w:basedOn w:val="a0"/>
    <w:link w:val="a6"/>
    <w:uiPriority w:val="99"/>
    <w:rsid w:val="00FD113F"/>
    <w:rPr>
      <w:sz w:val="18"/>
      <w:szCs w:val="18"/>
    </w:rPr>
  </w:style>
  <w:style w:type="paragraph" w:styleId="a7">
    <w:name w:val="Date"/>
    <w:basedOn w:val="a"/>
    <w:next w:val="a"/>
    <w:link w:val="Char2"/>
    <w:uiPriority w:val="99"/>
    <w:semiHidden/>
    <w:unhideWhenUsed/>
    <w:rsid w:val="00356A15"/>
    <w:pPr>
      <w:ind w:leftChars="2500" w:left="100"/>
    </w:pPr>
  </w:style>
  <w:style w:type="character" w:customStyle="1" w:styleId="Char2">
    <w:name w:val="日期 Char"/>
    <w:basedOn w:val="a0"/>
    <w:link w:val="a7"/>
    <w:uiPriority w:val="99"/>
    <w:semiHidden/>
    <w:rsid w:val="00356A15"/>
  </w:style>
  <w:style w:type="character" w:customStyle="1" w:styleId="3Char">
    <w:name w:val="标题 3 Char"/>
    <w:basedOn w:val="a0"/>
    <w:link w:val="3"/>
    <w:uiPriority w:val="9"/>
    <w:rsid w:val="00CC7459"/>
    <w:rPr>
      <w:b/>
      <w:bCs/>
      <w:sz w:val="28"/>
      <w:szCs w:val="32"/>
    </w:rPr>
  </w:style>
  <w:style w:type="character" w:customStyle="1" w:styleId="2Char">
    <w:name w:val="标题 2 Char"/>
    <w:basedOn w:val="a0"/>
    <w:link w:val="2"/>
    <w:uiPriority w:val="9"/>
    <w:rsid w:val="00CC7459"/>
    <w:rPr>
      <w:rFonts w:asciiTheme="majorHAnsi" w:eastAsiaTheme="majorEastAsia" w:hAnsiTheme="majorHAnsi" w:cstheme="majorBidi"/>
      <w:b/>
      <w:bCs/>
      <w:sz w:val="28"/>
      <w:szCs w:val="32"/>
    </w:rPr>
  </w:style>
  <w:style w:type="paragraph" w:styleId="TOC">
    <w:name w:val="TOC Heading"/>
    <w:basedOn w:val="1"/>
    <w:next w:val="a"/>
    <w:uiPriority w:val="39"/>
    <w:unhideWhenUsed/>
    <w:qFormat/>
    <w:rsid w:val="004048D0"/>
    <w:pPr>
      <w:spacing w:before="240" w:after="0" w:line="259" w:lineRule="auto"/>
      <w:jc w:val="left"/>
      <w:outlineLvl w:val="9"/>
    </w:pPr>
    <w:rPr>
      <w:rFonts w:asciiTheme="majorHAnsi" w:eastAsiaTheme="majorEastAsia" w:hAnsiTheme="majorHAnsi" w:cstheme="majorBidi"/>
      <w:b w:val="0"/>
      <w:bCs w:val="0"/>
      <w:color w:val="365F91" w:themeColor="accent1" w:themeShade="BF"/>
      <w:kern w:val="0"/>
      <w:szCs w:val="32"/>
    </w:rPr>
  </w:style>
  <w:style w:type="paragraph" w:styleId="20">
    <w:name w:val="toc 2"/>
    <w:basedOn w:val="a"/>
    <w:next w:val="a"/>
    <w:autoRedefine/>
    <w:uiPriority w:val="39"/>
    <w:unhideWhenUsed/>
    <w:rsid w:val="004048D0"/>
    <w:pPr>
      <w:ind w:leftChars="200" w:left="420"/>
    </w:pPr>
  </w:style>
  <w:style w:type="paragraph" w:styleId="30">
    <w:name w:val="toc 3"/>
    <w:basedOn w:val="a"/>
    <w:next w:val="a"/>
    <w:autoRedefine/>
    <w:uiPriority w:val="39"/>
    <w:unhideWhenUsed/>
    <w:rsid w:val="00CA28A4"/>
    <w:pPr>
      <w:tabs>
        <w:tab w:val="right" w:leader="dot" w:pos="8296"/>
      </w:tabs>
      <w:spacing w:line="360" w:lineRule="auto"/>
      <w:ind w:leftChars="400" w:left="840"/>
    </w:pPr>
  </w:style>
  <w:style w:type="character" w:styleId="a8">
    <w:name w:val="Hyperlink"/>
    <w:basedOn w:val="a0"/>
    <w:uiPriority w:val="99"/>
    <w:unhideWhenUsed/>
    <w:rsid w:val="004048D0"/>
    <w:rPr>
      <w:color w:val="0000FF" w:themeColor="hyperlink"/>
      <w:u w:val="single"/>
    </w:rPr>
  </w:style>
  <w:style w:type="table" w:styleId="a9">
    <w:name w:val="Table Grid"/>
    <w:basedOn w:val="a1"/>
    <w:rsid w:val="00C8465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627">
      <w:bodyDiv w:val="1"/>
      <w:marLeft w:val="0"/>
      <w:marRight w:val="0"/>
      <w:marTop w:val="0"/>
      <w:marBottom w:val="0"/>
      <w:divBdr>
        <w:top w:val="none" w:sz="0" w:space="0" w:color="auto"/>
        <w:left w:val="none" w:sz="0" w:space="0" w:color="auto"/>
        <w:bottom w:val="none" w:sz="0" w:space="0" w:color="auto"/>
        <w:right w:val="none" w:sz="0" w:space="0" w:color="auto"/>
      </w:divBdr>
      <w:divsChild>
        <w:div w:id="537595208">
          <w:marLeft w:val="0"/>
          <w:marRight w:val="0"/>
          <w:marTop w:val="0"/>
          <w:marBottom w:val="0"/>
          <w:divBdr>
            <w:top w:val="none" w:sz="0" w:space="0" w:color="auto"/>
            <w:left w:val="none" w:sz="0" w:space="0" w:color="auto"/>
            <w:bottom w:val="none" w:sz="0" w:space="0" w:color="auto"/>
            <w:right w:val="none" w:sz="0" w:space="0" w:color="auto"/>
          </w:divBdr>
        </w:div>
      </w:divsChild>
    </w:div>
    <w:div w:id="139807245">
      <w:bodyDiv w:val="1"/>
      <w:marLeft w:val="0"/>
      <w:marRight w:val="0"/>
      <w:marTop w:val="0"/>
      <w:marBottom w:val="0"/>
      <w:divBdr>
        <w:top w:val="none" w:sz="0" w:space="0" w:color="auto"/>
        <w:left w:val="none" w:sz="0" w:space="0" w:color="auto"/>
        <w:bottom w:val="none" w:sz="0" w:space="0" w:color="auto"/>
        <w:right w:val="none" w:sz="0" w:space="0" w:color="auto"/>
      </w:divBdr>
    </w:div>
    <w:div w:id="683871689">
      <w:bodyDiv w:val="1"/>
      <w:marLeft w:val="0"/>
      <w:marRight w:val="0"/>
      <w:marTop w:val="0"/>
      <w:marBottom w:val="0"/>
      <w:divBdr>
        <w:top w:val="none" w:sz="0" w:space="0" w:color="auto"/>
        <w:left w:val="none" w:sz="0" w:space="0" w:color="auto"/>
        <w:bottom w:val="none" w:sz="0" w:space="0" w:color="auto"/>
        <w:right w:val="none" w:sz="0" w:space="0" w:color="auto"/>
      </w:divBdr>
    </w:div>
    <w:div w:id="718168642">
      <w:bodyDiv w:val="1"/>
      <w:marLeft w:val="0"/>
      <w:marRight w:val="0"/>
      <w:marTop w:val="0"/>
      <w:marBottom w:val="0"/>
      <w:divBdr>
        <w:top w:val="none" w:sz="0" w:space="0" w:color="auto"/>
        <w:left w:val="none" w:sz="0" w:space="0" w:color="auto"/>
        <w:bottom w:val="none" w:sz="0" w:space="0" w:color="auto"/>
        <w:right w:val="none" w:sz="0" w:space="0" w:color="auto"/>
      </w:divBdr>
      <w:divsChild>
        <w:div w:id="336544744">
          <w:marLeft w:val="0"/>
          <w:marRight w:val="0"/>
          <w:marTop w:val="0"/>
          <w:marBottom w:val="0"/>
          <w:divBdr>
            <w:top w:val="none" w:sz="0" w:space="0" w:color="auto"/>
            <w:left w:val="none" w:sz="0" w:space="0" w:color="auto"/>
            <w:bottom w:val="none" w:sz="0" w:space="0" w:color="auto"/>
            <w:right w:val="none" w:sz="0" w:space="0" w:color="auto"/>
          </w:divBdr>
        </w:div>
      </w:divsChild>
    </w:div>
    <w:div w:id="759374544">
      <w:bodyDiv w:val="1"/>
      <w:marLeft w:val="0"/>
      <w:marRight w:val="0"/>
      <w:marTop w:val="0"/>
      <w:marBottom w:val="0"/>
      <w:divBdr>
        <w:top w:val="none" w:sz="0" w:space="0" w:color="auto"/>
        <w:left w:val="none" w:sz="0" w:space="0" w:color="auto"/>
        <w:bottom w:val="none" w:sz="0" w:space="0" w:color="auto"/>
        <w:right w:val="none" w:sz="0" w:space="0" w:color="auto"/>
      </w:divBdr>
    </w:div>
    <w:div w:id="862979948">
      <w:bodyDiv w:val="1"/>
      <w:marLeft w:val="0"/>
      <w:marRight w:val="0"/>
      <w:marTop w:val="0"/>
      <w:marBottom w:val="0"/>
      <w:divBdr>
        <w:top w:val="none" w:sz="0" w:space="0" w:color="auto"/>
        <w:left w:val="none" w:sz="0" w:space="0" w:color="auto"/>
        <w:bottom w:val="none" w:sz="0" w:space="0" w:color="auto"/>
        <w:right w:val="none" w:sz="0" w:space="0" w:color="auto"/>
      </w:divBdr>
    </w:div>
    <w:div w:id="882912920">
      <w:bodyDiv w:val="1"/>
      <w:marLeft w:val="0"/>
      <w:marRight w:val="0"/>
      <w:marTop w:val="0"/>
      <w:marBottom w:val="0"/>
      <w:divBdr>
        <w:top w:val="none" w:sz="0" w:space="0" w:color="auto"/>
        <w:left w:val="none" w:sz="0" w:space="0" w:color="auto"/>
        <w:bottom w:val="none" w:sz="0" w:space="0" w:color="auto"/>
        <w:right w:val="none" w:sz="0" w:space="0" w:color="auto"/>
      </w:divBdr>
    </w:div>
    <w:div w:id="1059472555">
      <w:bodyDiv w:val="1"/>
      <w:marLeft w:val="0"/>
      <w:marRight w:val="0"/>
      <w:marTop w:val="0"/>
      <w:marBottom w:val="0"/>
      <w:divBdr>
        <w:top w:val="none" w:sz="0" w:space="0" w:color="auto"/>
        <w:left w:val="none" w:sz="0" w:space="0" w:color="auto"/>
        <w:bottom w:val="none" w:sz="0" w:space="0" w:color="auto"/>
        <w:right w:val="none" w:sz="0" w:space="0" w:color="auto"/>
      </w:divBdr>
    </w:div>
    <w:div w:id="1123228071">
      <w:bodyDiv w:val="1"/>
      <w:marLeft w:val="0"/>
      <w:marRight w:val="0"/>
      <w:marTop w:val="0"/>
      <w:marBottom w:val="0"/>
      <w:divBdr>
        <w:top w:val="none" w:sz="0" w:space="0" w:color="auto"/>
        <w:left w:val="none" w:sz="0" w:space="0" w:color="auto"/>
        <w:bottom w:val="none" w:sz="0" w:space="0" w:color="auto"/>
        <w:right w:val="none" w:sz="0" w:space="0" w:color="auto"/>
      </w:divBdr>
    </w:div>
    <w:div w:id="1128939557">
      <w:bodyDiv w:val="1"/>
      <w:marLeft w:val="0"/>
      <w:marRight w:val="0"/>
      <w:marTop w:val="0"/>
      <w:marBottom w:val="0"/>
      <w:divBdr>
        <w:top w:val="none" w:sz="0" w:space="0" w:color="auto"/>
        <w:left w:val="none" w:sz="0" w:space="0" w:color="auto"/>
        <w:bottom w:val="none" w:sz="0" w:space="0" w:color="auto"/>
        <w:right w:val="none" w:sz="0" w:space="0" w:color="auto"/>
      </w:divBdr>
      <w:divsChild>
        <w:div w:id="2011521106">
          <w:marLeft w:val="0"/>
          <w:marRight w:val="0"/>
          <w:marTop w:val="0"/>
          <w:marBottom w:val="0"/>
          <w:divBdr>
            <w:top w:val="none" w:sz="0" w:space="0" w:color="auto"/>
            <w:left w:val="none" w:sz="0" w:space="0" w:color="auto"/>
            <w:bottom w:val="none" w:sz="0" w:space="0" w:color="auto"/>
            <w:right w:val="none" w:sz="0" w:space="0" w:color="auto"/>
          </w:divBdr>
        </w:div>
      </w:divsChild>
    </w:div>
    <w:div w:id="1137719505">
      <w:bodyDiv w:val="1"/>
      <w:marLeft w:val="0"/>
      <w:marRight w:val="0"/>
      <w:marTop w:val="0"/>
      <w:marBottom w:val="0"/>
      <w:divBdr>
        <w:top w:val="none" w:sz="0" w:space="0" w:color="auto"/>
        <w:left w:val="none" w:sz="0" w:space="0" w:color="auto"/>
        <w:bottom w:val="none" w:sz="0" w:space="0" w:color="auto"/>
        <w:right w:val="none" w:sz="0" w:space="0" w:color="auto"/>
      </w:divBdr>
    </w:div>
    <w:div w:id="1569531368">
      <w:bodyDiv w:val="1"/>
      <w:marLeft w:val="0"/>
      <w:marRight w:val="0"/>
      <w:marTop w:val="0"/>
      <w:marBottom w:val="0"/>
      <w:divBdr>
        <w:top w:val="none" w:sz="0" w:space="0" w:color="auto"/>
        <w:left w:val="none" w:sz="0" w:space="0" w:color="auto"/>
        <w:bottom w:val="none" w:sz="0" w:space="0" w:color="auto"/>
        <w:right w:val="none" w:sz="0" w:space="0" w:color="auto"/>
      </w:divBdr>
    </w:div>
    <w:div w:id="1621959035">
      <w:bodyDiv w:val="1"/>
      <w:marLeft w:val="0"/>
      <w:marRight w:val="0"/>
      <w:marTop w:val="0"/>
      <w:marBottom w:val="0"/>
      <w:divBdr>
        <w:top w:val="none" w:sz="0" w:space="0" w:color="auto"/>
        <w:left w:val="none" w:sz="0" w:space="0" w:color="auto"/>
        <w:bottom w:val="none" w:sz="0" w:space="0" w:color="auto"/>
        <w:right w:val="none" w:sz="0" w:space="0" w:color="auto"/>
      </w:divBdr>
    </w:div>
    <w:div w:id="1655721864">
      <w:bodyDiv w:val="1"/>
      <w:marLeft w:val="0"/>
      <w:marRight w:val="0"/>
      <w:marTop w:val="0"/>
      <w:marBottom w:val="0"/>
      <w:divBdr>
        <w:top w:val="none" w:sz="0" w:space="0" w:color="auto"/>
        <w:left w:val="none" w:sz="0" w:space="0" w:color="auto"/>
        <w:bottom w:val="none" w:sz="0" w:space="0" w:color="auto"/>
        <w:right w:val="none" w:sz="0" w:space="0" w:color="auto"/>
      </w:divBdr>
    </w:div>
    <w:div w:id="207049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G:\&#25945;&#23398;&#31649;&#29702;&#21150;&#20844;&#23460;\&#19987;&#19994;&#25277;&#26816;\2016\&#34920;&#22235;%20&#25945;&#24072;&#24773;&#20917;&#34920;&#65288;&#19987;&#19994;&#24314;&#35774;&#25277;&#26816;2016.6.7&#6528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25945;&#23398;&#31649;&#29702;&#21150;&#20844;&#23460;\&#19987;&#19994;&#25277;&#26816;\2016\&#34920;&#22235;%20&#25945;&#24072;&#24773;&#20917;&#34920;&#65288;&#19987;&#19994;&#24314;&#35774;&#25277;&#26816;2016.6.7&#6528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25945;&#23398;&#31649;&#29702;&#21150;&#20844;&#23460;\&#19987;&#19994;&#25277;&#26816;\2016\&#34920;&#22235;%20&#25945;&#24072;&#24773;&#20917;&#34920;&#65288;&#19987;&#19994;&#24314;&#35774;&#25277;&#26816;2016.6.7&#6528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dPt>
          <c:dPt>
            <c:idx val="1"/>
            <c:bubble3D val="0"/>
          </c:dPt>
          <c:dPt>
            <c:idx val="2"/>
            <c:bubble3D val="0"/>
          </c:dPt>
          <c:dPt>
            <c:idx val="3"/>
            <c:bubble3D val="0"/>
          </c:dPt>
          <c:dLbls>
            <c:numFmt formatCode="0.00%" sourceLinked="0"/>
            <c:spPr>
              <a:noFill/>
              <a:ln w="25400">
                <a:noFill/>
              </a:ln>
            </c:spPr>
            <c:showLegendKey val="0"/>
            <c:showVal val="0"/>
            <c:showCatName val="0"/>
            <c:showSerName val="0"/>
            <c:showPercent val="1"/>
            <c:showBubbleSize val="0"/>
            <c:showLeaderLines val="1"/>
          </c:dLbls>
          <c:cat>
            <c:strRef>
              <c:f>师资结构比例2016!$B$2:$B$5</c:f>
              <c:strCache>
                <c:ptCount val="4"/>
                <c:pt idx="0">
                  <c:v>学士</c:v>
                </c:pt>
                <c:pt idx="1">
                  <c:v>硕士</c:v>
                </c:pt>
                <c:pt idx="2">
                  <c:v>博士</c:v>
                </c:pt>
                <c:pt idx="3">
                  <c:v>其他</c:v>
                </c:pt>
              </c:strCache>
            </c:strRef>
          </c:cat>
          <c:val>
            <c:numRef>
              <c:f>师资结构比例2016!$C$2:$C$5</c:f>
              <c:numCache>
                <c:formatCode>General</c:formatCode>
                <c:ptCount val="4"/>
                <c:pt idx="0">
                  <c:v>98</c:v>
                </c:pt>
                <c:pt idx="1">
                  <c:v>230</c:v>
                </c:pt>
                <c:pt idx="2">
                  <c:v>176</c:v>
                </c:pt>
                <c:pt idx="3">
                  <c:v>8</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dPt>
          <c:dPt>
            <c:idx val="1"/>
            <c:bubble3D val="0"/>
          </c:dPt>
          <c:dPt>
            <c:idx val="2"/>
            <c:bubble3D val="0"/>
          </c:dPt>
          <c:dLbls>
            <c:numFmt formatCode="0.00%" sourceLinked="0"/>
            <c:spPr>
              <a:noFill/>
              <a:ln w="25400">
                <a:noFill/>
              </a:ln>
            </c:spPr>
            <c:showLegendKey val="0"/>
            <c:showVal val="0"/>
            <c:showCatName val="0"/>
            <c:showSerName val="0"/>
            <c:showPercent val="1"/>
            <c:showBubbleSize val="0"/>
            <c:showLeaderLines val="1"/>
          </c:dLbls>
          <c:cat>
            <c:strRef>
              <c:f>师资结构比例2016!$B$10:$B$12</c:f>
              <c:strCache>
                <c:ptCount val="3"/>
                <c:pt idx="0">
                  <c:v>正高级</c:v>
                </c:pt>
                <c:pt idx="1">
                  <c:v>副高级</c:v>
                </c:pt>
                <c:pt idx="2">
                  <c:v>中级</c:v>
                </c:pt>
              </c:strCache>
            </c:strRef>
          </c:cat>
          <c:val>
            <c:numRef>
              <c:f>师资结构比例2016!$C$10:$C$12</c:f>
              <c:numCache>
                <c:formatCode>General</c:formatCode>
                <c:ptCount val="3"/>
                <c:pt idx="0">
                  <c:v>91</c:v>
                </c:pt>
                <c:pt idx="1">
                  <c:v>200</c:v>
                </c:pt>
                <c:pt idx="2">
                  <c:v>221</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dPt>
          <c:dPt>
            <c:idx val="1"/>
            <c:bubble3D val="0"/>
          </c:dPt>
          <c:dPt>
            <c:idx val="2"/>
            <c:bubble3D val="0"/>
          </c:dPt>
          <c:dPt>
            <c:idx val="3"/>
            <c:bubble3D val="0"/>
          </c:dPt>
          <c:dPt>
            <c:idx val="4"/>
            <c:bubble3D val="0"/>
          </c:dPt>
          <c:dPt>
            <c:idx val="5"/>
            <c:bubble3D val="0"/>
          </c:dPt>
          <c:dLbls>
            <c:numFmt formatCode="0.00%" sourceLinked="0"/>
            <c:spPr>
              <a:noFill/>
              <a:ln w="25400">
                <a:noFill/>
              </a:ln>
            </c:spPr>
            <c:showLegendKey val="0"/>
            <c:showVal val="0"/>
            <c:showCatName val="0"/>
            <c:showSerName val="0"/>
            <c:showPercent val="1"/>
            <c:showBubbleSize val="0"/>
            <c:showLeaderLines val="1"/>
          </c:dLbls>
          <c:cat>
            <c:strRef>
              <c:f>师资结构比例2016!$B$17:$B$22</c:f>
              <c:strCache>
                <c:ptCount val="6"/>
                <c:pt idx="0">
                  <c:v>61岁及以上</c:v>
                </c:pt>
                <c:pt idx="1">
                  <c:v>51岁-60岁</c:v>
                </c:pt>
                <c:pt idx="2">
                  <c:v>41岁-50岁</c:v>
                </c:pt>
                <c:pt idx="3">
                  <c:v>36岁-40岁</c:v>
                </c:pt>
                <c:pt idx="4">
                  <c:v>31岁-35岁</c:v>
                </c:pt>
                <c:pt idx="5">
                  <c:v>30岁以下</c:v>
                </c:pt>
              </c:strCache>
            </c:strRef>
          </c:cat>
          <c:val>
            <c:numRef>
              <c:f>师资结构比例2016!$C$17:$C$22</c:f>
              <c:numCache>
                <c:formatCode>0_ </c:formatCode>
                <c:ptCount val="6"/>
                <c:pt idx="0">
                  <c:v>9</c:v>
                </c:pt>
                <c:pt idx="1">
                  <c:v>111</c:v>
                </c:pt>
                <c:pt idx="2">
                  <c:v>195</c:v>
                </c:pt>
                <c:pt idx="3">
                  <c:v>128</c:v>
                </c:pt>
                <c:pt idx="4">
                  <c:v>65</c:v>
                </c:pt>
                <c:pt idx="5">
                  <c:v>4</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B0449-A639-4F79-8D9E-2FEE3143E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1336</TotalTime>
  <Pages>33</Pages>
  <Words>3144</Words>
  <Characters>17926</Characters>
  <Application>Microsoft Office Word</Application>
  <DocSecurity>0</DocSecurity>
  <Lines>149</Lines>
  <Paragraphs>42</Paragraphs>
  <ScaleCrop>false</ScaleCrop>
  <Company/>
  <LinksUpToDate>false</LinksUpToDate>
  <CharactersWithSpaces>21028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gpj</dc:creator>
  <cp:lastModifiedBy>Administrator</cp:lastModifiedBy>
  <cp:revision>40</cp:revision>
  <cp:lastPrinted>2016-06-23T01:21:00Z</cp:lastPrinted>
  <dcterms:created xsi:type="dcterms:W3CDTF">2015-07-06T07:51:00Z</dcterms:created>
  <dcterms:modified xsi:type="dcterms:W3CDTF">2016-12-09T02:42:00Z</dcterms:modified>
</cp:coreProperties>
</file>